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1B" w:rsidRPr="00A723E4" w:rsidRDefault="00350F1B" w:rsidP="00A723E4">
      <w:pPr>
        <w:pStyle w:val="Style2"/>
        <w:widowControl/>
        <w:spacing w:line="276" w:lineRule="auto"/>
        <w:ind w:right="43"/>
        <w:jc w:val="center"/>
        <w:rPr>
          <w:rStyle w:val="FontStyle18"/>
          <w:sz w:val="22"/>
          <w:szCs w:val="22"/>
          <w:u w:val="single"/>
        </w:rPr>
      </w:pPr>
      <w:r w:rsidRPr="00A723E4">
        <w:rPr>
          <w:rStyle w:val="FontStyle18"/>
          <w:sz w:val="22"/>
          <w:szCs w:val="22"/>
          <w:u w:val="single"/>
        </w:rPr>
        <w:t>ИНФОРМАЦИЯ</w:t>
      </w:r>
    </w:p>
    <w:p w:rsidR="00A723E4" w:rsidRDefault="00350F1B" w:rsidP="00A723E4">
      <w:pPr>
        <w:pStyle w:val="Style8"/>
        <w:widowControl/>
        <w:spacing w:line="276" w:lineRule="auto"/>
        <w:ind w:right="43" w:firstLine="72"/>
        <w:rPr>
          <w:rStyle w:val="FontStyle18"/>
          <w:sz w:val="22"/>
          <w:szCs w:val="22"/>
        </w:rPr>
      </w:pPr>
      <w:r w:rsidRPr="001B0987">
        <w:rPr>
          <w:rStyle w:val="FontStyle18"/>
          <w:sz w:val="22"/>
          <w:szCs w:val="22"/>
        </w:rPr>
        <w:t xml:space="preserve">о формировании антикоррупционного мировоззрения и повышения общего уровня правосознания и правовой культуры учащихся МБОУ </w:t>
      </w:r>
      <w:r w:rsidR="00FC3D27">
        <w:rPr>
          <w:rStyle w:val="FontStyle18"/>
          <w:sz w:val="22"/>
          <w:szCs w:val="22"/>
        </w:rPr>
        <w:t xml:space="preserve">Верхнесоленовская </w:t>
      </w:r>
      <w:r w:rsidRPr="001B0987">
        <w:rPr>
          <w:rStyle w:val="FontStyle18"/>
          <w:sz w:val="22"/>
          <w:szCs w:val="22"/>
        </w:rPr>
        <w:t xml:space="preserve"> СОШ  </w:t>
      </w:r>
    </w:p>
    <w:p w:rsidR="00350F1B" w:rsidRDefault="00350F1B" w:rsidP="00A723E4">
      <w:pPr>
        <w:pStyle w:val="Style8"/>
        <w:widowControl/>
        <w:spacing w:line="276" w:lineRule="auto"/>
        <w:ind w:right="43" w:firstLine="72"/>
        <w:jc w:val="center"/>
        <w:rPr>
          <w:rStyle w:val="FontStyle18"/>
          <w:sz w:val="22"/>
          <w:szCs w:val="22"/>
        </w:rPr>
      </w:pPr>
      <w:r w:rsidRPr="001B0987">
        <w:rPr>
          <w:rStyle w:val="FontStyle18"/>
          <w:sz w:val="22"/>
          <w:szCs w:val="22"/>
        </w:rPr>
        <w:t>в 20</w:t>
      </w:r>
      <w:r w:rsidR="00BD39B5">
        <w:rPr>
          <w:rStyle w:val="FontStyle18"/>
          <w:sz w:val="22"/>
          <w:szCs w:val="22"/>
        </w:rPr>
        <w:t>21-2022</w:t>
      </w:r>
      <w:r w:rsidRPr="001B0987">
        <w:rPr>
          <w:rStyle w:val="FontStyle18"/>
          <w:sz w:val="22"/>
          <w:szCs w:val="22"/>
        </w:rPr>
        <w:t xml:space="preserve"> учебном году</w:t>
      </w:r>
    </w:p>
    <w:p w:rsidR="00A723E4" w:rsidRPr="001B0987" w:rsidRDefault="00A723E4" w:rsidP="00A723E4">
      <w:pPr>
        <w:pStyle w:val="Style8"/>
        <w:widowControl/>
        <w:ind w:right="43" w:firstLine="72"/>
        <w:jc w:val="center"/>
        <w:rPr>
          <w:rStyle w:val="FontStyle18"/>
          <w:sz w:val="22"/>
          <w:szCs w:val="22"/>
          <w:lang w:val="en-US"/>
        </w:rPr>
      </w:pPr>
    </w:p>
    <w:tbl>
      <w:tblPr>
        <w:tblW w:w="10486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850"/>
        <w:gridCol w:w="6092"/>
        <w:gridCol w:w="3544"/>
      </w:tblGrid>
      <w:tr w:rsidR="00350F1B" w:rsidRPr="001B0987" w:rsidTr="00DE5147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DE5147">
            <w:pPr>
              <w:pStyle w:val="Style13"/>
              <w:widowControl/>
              <w:rPr>
                <w:rStyle w:val="FontStyle18"/>
                <w:sz w:val="22"/>
                <w:szCs w:val="22"/>
              </w:rPr>
            </w:pPr>
            <w:r w:rsidRPr="001B0987">
              <w:rPr>
                <w:rStyle w:val="FontStyle18"/>
                <w:sz w:val="22"/>
                <w:szCs w:val="22"/>
              </w:rPr>
              <w:t xml:space="preserve">№ </w:t>
            </w:r>
            <w:proofErr w:type="gramStart"/>
            <w:r w:rsidRPr="001B0987">
              <w:rPr>
                <w:rStyle w:val="FontStyle18"/>
                <w:sz w:val="22"/>
                <w:szCs w:val="22"/>
              </w:rPr>
              <w:t>п</w:t>
            </w:r>
            <w:proofErr w:type="gramEnd"/>
            <w:r w:rsidRPr="001B0987">
              <w:rPr>
                <w:rStyle w:val="FontStyle18"/>
                <w:sz w:val="22"/>
                <w:szCs w:val="22"/>
              </w:rPr>
              <w:t>/п</w:t>
            </w: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A723E4">
            <w:pPr>
              <w:pStyle w:val="Style13"/>
              <w:widowControl/>
              <w:spacing w:line="240" w:lineRule="auto"/>
              <w:ind w:left="2671"/>
              <w:jc w:val="left"/>
              <w:rPr>
                <w:rStyle w:val="FontStyle18"/>
                <w:sz w:val="22"/>
                <w:szCs w:val="22"/>
              </w:rPr>
            </w:pPr>
            <w:r w:rsidRPr="001B0987">
              <w:rPr>
                <w:rStyle w:val="FontStyle18"/>
                <w:sz w:val="22"/>
                <w:szCs w:val="22"/>
              </w:rPr>
              <w:t>Показатели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F1B" w:rsidRPr="001B0987" w:rsidRDefault="00350F1B" w:rsidP="00A723E4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350F1B" w:rsidRPr="001B0987" w:rsidTr="00DE5147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FC3D27">
            <w:pPr>
              <w:pStyle w:val="Style1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A723E4">
            <w:pPr>
              <w:pStyle w:val="Style12"/>
              <w:widowControl/>
              <w:ind w:left="7" w:hanging="7"/>
              <w:rPr>
                <w:rStyle w:val="FontStyle18"/>
                <w:sz w:val="22"/>
                <w:szCs w:val="22"/>
              </w:rPr>
            </w:pPr>
            <w:r w:rsidRPr="001B0987">
              <w:rPr>
                <w:rStyle w:val="FontStyle18"/>
                <w:sz w:val="22"/>
                <w:szCs w:val="22"/>
              </w:rPr>
              <w:t xml:space="preserve">Изучаются ли курсы </w:t>
            </w:r>
            <w:r w:rsidRPr="001B0987">
              <w:rPr>
                <w:rStyle w:val="FontStyle18"/>
                <w:b/>
                <w:sz w:val="22"/>
                <w:szCs w:val="22"/>
              </w:rPr>
              <w:t>(модули)</w:t>
            </w:r>
            <w:r w:rsidRPr="001B0987">
              <w:rPr>
                <w:rStyle w:val="FontStyle18"/>
                <w:sz w:val="22"/>
                <w:szCs w:val="22"/>
              </w:rPr>
              <w:t xml:space="preserve"> по формированию антикоррупционного мировоззрения учащихся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DE5147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  <w:r w:rsidRPr="001B0987">
              <w:rPr>
                <w:sz w:val="22"/>
                <w:szCs w:val="22"/>
              </w:rPr>
              <w:t>да</w:t>
            </w:r>
          </w:p>
        </w:tc>
      </w:tr>
      <w:tr w:rsidR="00350F1B" w:rsidRPr="001B0987" w:rsidTr="00DE5147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FC3D27">
            <w:pPr>
              <w:pStyle w:val="Style1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A723E4">
            <w:pPr>
              <w:pStyle w:val="Style12"/>
              <w:widowControl/>
              <w:rPr>
                <w:rStyle w:val="FontStyle18"/>
                <w:sz w:val="22"/>
                <w:szCs w:val="22"/>
              </w:rPr>
            </w:pPr>
            <w:r w:rsidRPr="001B0987">
              <w:rPr>
                <w:rStyle w:val="FontStyle18"/>
                <w:sz w:val="22"/>
                <w:szCs w:val="22"/>
              </w:rPr>
              <w:t xml:space="preserve">Количество учащихся 5-11 классов, изучающих курсы </w:t>
            </w:r>
            <w:r w:rsidRPr="001B0987">
              <w:rPr>
                <w:rStyle w:val="FontStyle18"/>
                <w:b/>
                <w:sz w:val="22"/>
                <w:szCs w:val="22"/>
              </w:rPr>
              <w:t>(модули)</w:t>
            </w:r>
            <w:r w:rsidRPr="001B0987">
              <w:rPr>
                <w:rStyle w:val="FontStyle18"/>
                <w:sz w:val="22"/>
                <w:szCs w:val="22"/>
              </w:rPr>
              <w:t>,</w:t>
            </w:r>
            <w:r w:rsidRPr="001B0987">
              <w:rPr>
                <w:rStyle w:val="FontStyle18"/>
                <w:b/>
                <w:sz w:val="22"/>
                <w:szCs w:val="22"/>
              </w:rPr>
              <w:t xml:space="preserve"> </w:t>
            </w:r>
            <w:r w:rsidRPr="001B0987">
              <w:rPr>
                <w:rStyle w:val="FontStyle18"/>
                <w:sz w:val="22"/>
                <w:szCs w:val="22"/>
              </w:rPr>
              <w:t>указанные в п.1.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FC3D27" w:rsidP="00DE5147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</w:tr>
      <w:tr w:rsidR="00350F1B" w:rsidRPr="001B0987" w:rsidTr="00DE5147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FC3D27">
            <w:pPr>
              <w:pStyle w:val="Style1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A723E4">
            <w:pPr>
              <w:pStyle w:val="Style12"/>
              <w:widowControl/>
              <w:rPr>
                <w:rStyle w:val="FontStyle18"/>
                <w:sz w:val="22"/>
                <w:szCs w:val="22"/>
              </w:rPr>
            </w:pPr>
            <w:r w:rsidRPr="001B0987">
              <w:rPr>
                <w:rStyle w:val="FontStyle18"/>
                <w:sz w:val="22"/>
                <w:szCs w:val="22"/>
              </w:rPr>
              <w:t>Общее количество учащихся 5-11 классов в общеобразовательном учреждении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FC3D27" w:rsidP="00DE5147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</w:tr>
      <w:tr w:rsidR="00350F1B" w:rsidRPr="001B0987" w:rsidTr="00DE5147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FC3D27">
            <w:pPr>
              <w:pStyle w:val="Style1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A723E4">
            <w:pPr>
              <w:pStyle w:val="Style12"/>
              <w:widowControl/>
              <w:spacing w:line="310" w:lineRule="exact"/>
              <w:ind w:firstLine="7"/>
              <w:rPr>
                <w:rStyle w:val="FontStyle18"/>
                <w:sz w:val="22"/>
                <w:szCs w:val="22"/>
              </w:rPr>
            </w:pPr>
            <w:r w:rsidRPr="001B0987">
              <w:rPr>
                <w:rStyle w:val="FontStyle18"/>
                <w:sz w:val="22"/>
                <w:szCs w:val="22"/>
              </w:rPr>
              <w:t xml:space="preserve">Количество  учащихся 5-11 классов, изучающих курсы </w:t>
            </w:r>
            <w:r w:rsidRPr="001B0987">
              <w:rPr>
                <w:rStyle w:val="FontStyle18"/>
                <w:b/>
                <w:sz w:val="22"/>
                <w:szCs w:val="22"/>
              </w:rPr>
              <w:t>(модули)</w:t>
            </w:r>
            <w:r w:rsidRPr="001B0987">
              <w:rPr>
                <w:rStyle w:val="FontStyle18"/>
                <w:sz w:val="22"/>
                <w:szCs w:val="22"/>
              </w:rPr>
              <w:t xml:space="preserve">, указанные в п.1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FC3D27" w:rsidP="00DE5147">
            <w:pPr>
              <w:pStyle w:val="Style11"/>
              <w:widowControl/>
              <w:spacing w:line="317" w:lineRule="exact"/>
              <w:ind w:left="36" w:hanging="36"/>
              <w:jc w:val="center"/>
              <w:rPr>
                <w:rStyle w:val="FontStyle21"/>
                <w:i w:val="0"/>
                <w:sz w:val="22"/>
                <w:szCs w:val="22"/>
              </w:rPr>
            </w:pPr>
            <w:r>
              <w:rPr>
                <w:rStyle w:val="FontStyle21"/>
                <w:i w:val="0"/>
                <w:sz w:val="22"/>
                <w:szCs w:val="22"/>
              </w:rPr>
              <w:t>92</w:t>
            </w:r>
          </w:p>
        </w:tc>
      </w:tr>
      <w:tr w:rsidR="00350F1B" w:rsidRPr="001B0987" w:rsidTr="00DE5147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FC3D27">
            <w:pPr>
              <w:pStyle w:val="Style1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A723E4">
            <w:pPr>
              <w:pStyle w:val="Style12"/>
              <w:widowControl/>
              <w:spacing w:line="317" w:lineRule="exact"/>
              <w:rPr>
                <w:rStyle w:val="FontStyle18"/>
                <w:sz w:val="22"/>
                <w:szCs w:val="22"/>
              </w:rPr>
            </w:pPr>
            <w:r w:rsidRPr="001B0987">
              <w:rPr>
                <w:rStyle w:val="FontStyle18"/>
                <w:sz w:val="22"/>
                <w:szCs w:val="22"/>
              </w:rPr>
              <w:t xml:space="preserve">Количество педагогических работников, прошедших </w:t>
            </w:r>
            <w:proofErr w:type="gramStart"/>
            <w:r w:rsidRPr="001B0987">
              <w:rPr>
                <w:rStyle w:val="FontStyle18"/>
                <w:sz w:val="22"/>
                <w:szCs w:val="22"/>
              </w:rPr>
              <w:t>обучение по программам</w:t>
            </w:r>
            <w:proofErr w:type="gramEnd"/>
            <w:r w:rsidRPr="001B0987">
              <w:rPr>
                <w:rStyle w:val="FontStyle18"/>
                <w:sz w:val="22"/>
                <w:szCs w:val="22"/>
              </w:rPr>
              <w:t xml:space="preserve"> повышения квалификации для педагогических работников по формированию антикоррупционного мировоззрения учащихся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DE5147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  <w:r w:rsidRPr="001B0987">
              <w:rPr>
                <w:sz w:val="22"/>
                <w:szCs w:val="22"/>
              </w:rPr>
              <w:t>1</w:t>
            </w:r>
          </w:p>
        </w:tc>
      </w:tr>
      <w:tr w:rsidR="00350F1B" w:rsidRPr="001B0987" w:rsidTr="00DE5147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FC3D27">
            <w:pPr>
              <w:pStyle w:val="Style1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FC3D27">
            <w:pPr>
              <w:pStyle w:val="Style12"/>
              <w:widowControl/>
              <w:spacing w:line="317" w:lineRule="exact"/>
              <w:rPr>
                <w:rStyle w:val="FontStyle18"/>
                <w:sz w:val="22"/>
                <w:szCs w:val="22"/>
              </w:rPr>
            </w:pPr>
            <w:r w:rsidRPr="001B0987">
              <w:rPr>
                <w:rStyle w:val="FontStyle18"/>
                <w:sz w:val="22"/>
                <w:szCs w:val="22"/>
              </w:rPr>
              <w:t xml:space="preserve">Количество педагогических работников, прошедших </w:t>
            </w:r>
            <w:proofErr w:type="gramStart"/>
            <w:r w:rsidRPr="001B0987">
              <w:rPr>
                <w:rStyle w:val="FontStyle18"/>
                <w:sz w:val="22"/>
                <w:szCs w:val="22"/>
              </w:rPr>
              <w:t>обучение по программам</w:t>
            </w:r>
            <w:proofErr w:type="gramEnd"/>
            <w:r w:rsidRPr="001B0987">
              <w:rPr>
                <w:rStyle w:val="FontStyle18"/>
                <w:sz w:val="22"/>
                <w:szCs w:val="22"/>
              </w:rPr>
              <w:t>, указанным в п. 7, которые вели курсы по формированию антикоррупционного мировоззрения учащихся в 20</w:t>
            </w:r>
            <w:r w:rsidR="00FC3D27">
              <w:rPr>
                <w:rStyle w:val="FontStyle18"/>
                <w:sz w:val="22"/>
                <w:szCs w:val="22"/>
              </w:rPr>
              <w:t>21</w:t>
            </w:r>
            <w:r w:rsidRPr="001B0987">
              <w:rPr>
                <w:rStyle w:val="FontStyle18"/>
                <w:sz w:val="22"/>
                <w:szCs w:val="22"/>
              </w:rPr>
              <w:t>-20</w:t>
            </w:r>
            <w:r w:rsidR="00FC3D27">
              <w:rPr>
                <w:rStyle w:val="FontStyle18"/>
                <w:sz w:val="22"/>
                <w:szCs w:val="22"/>
              </w:rPr>
              <w:t>22</w:t>
            </w:r>
            <w:r w:rsidRPr="001B0987">
              <w:rPr>
                <w:rStyle w:val="FontStyle18"/>
                <w:sz w:val="22"/>
                <w:szCs w:val="22"/>
              </w:rPr>
              <w:t xml:space="preserve"> учебном году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DE5147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  <w:r w:rsidRPr="001B0987">
              <w:rPr>
                <w:sz w:val="22"/>
                <w:szCs w:val="22"/>
              </w:rPr>
              <w:t>1</w:t>
            </w:r>
          </w:p>
        </w:tc>
      </w:tr>
      <w:tr w:rsidR="00350F1B" w:rsidRPr="001B0987" w:rsidTr="00DE5147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FC3D27">
            <w:pPr>
              <w:pStyle w:val="Style1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350F1B" w:rsidP="00FC3D27">
            <w:pPr>
              <w:pStyle w:val="Style12"/>
              <w:widowControl/>
              <w:spacing w:line="317" w:lineRule="exact"/>
              <w:rPr>
                <w:rStyle w:val="FontStyle18"/>
                <w:sz w:val="22"/>
                <w:szCs w:val="22"/>
              </w:rPr>
            </w:pPr>
            <w:r w:rsidRPr="001B0987">
              <w:rPr>
                <w:rStyle w:val="FontStyle18"/>
                <w:sz w:val="22"/>
                <w:szCs w:val="22"/>
              </w:rPr>
              <w:t>Количество педагогических работников, ведущих курсы по формированию антикоррупционного мировоззрения учащихся в 20</w:t>
            </w:r>
            <w:r w:rsidR="00FC3D27">
              <w:rPr>
                <w:rStyle w:val="FontStyle18"/>
                <w:sz w:val="22"/>
                <w:szCs w:val="22"/>
              </w:rPr>
              <w:t>21</w:t>
            </w:r>
            <w:r w:rsidRPr="001B0987">
              <w:rPr>
                <w:rStyle w:val="FontStyle18"/>
                <w:sz w:val="22"/>
                <w:szCs w:val="22"/>
              </w:rPr>
              <w:t>-20</w:t>
            </w:r>
            <w:r w:rsidR="00FC3D27">
              <w:rPr>
                <w:rStyle w:val="FontStyle18"/>
                <w:sz w:val="22"/>
                <w:szCs w:val="22"/>
              </w:rPr>
              <w:t>22</w:t>
            </w:r>
            <w:r w:rsidRPr="001B0987">
              <w:rPr>
                <w:rStyle w:val="FontStyle18"/>
                <w:sz w:val="22"/>
                <w:szCs w:val="22"/>
              </w:rPr>
              <w:t xml:space="preserve"> учебном году, прошедших </w:t>
            </w:r>
            <w:proofErr w:type="gramStart"/>
            <w:r w:rsidRPr="001B0987">
              <w:rPr>
                <w:rStyle w:val="FontStyle18"/>
                <w:sz w:val="22"/>
                <w:szCs w:val="22"/>
              </w:rPr>
              <w:t>обучение по программам</w:t>
            </w:r>
            <w:proofErr w:type="gramEnd"/>
            <w:r w:rsidRPr="001B0987">
              <w:rPr>
                <w:rStyle w:val="FontStyle18"/>
                <w:sz w:val="22"/>
                <w:szCs w:val="22"/>
              </w:rPr>
              <w:t>, указанным в п. 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0F1B" w:rsidRPr="001B0987" w:rsidRDefault="00FC3D27" w:rsidP="00DE5147">
            <w:pPr>
              <w:pStyle w:val="Style11"/>
              <w:widowControl/>
              <w:spacing w:line="324" w:lineRule="exact"/>
              <w:ind w:left="43" w:hanging="43"/>
              <w:jc w:val="center"/>
              <w:rPr>
                <w:rStyle w:val="FontStyle21"/>
                <w:i w:val="0"/>
                <w:sz w:val="22"/>
                <w:szCs w:val="22"/>
              </w:rPr>
            </w:pPr>
            <w:r>
              <w:rPr>
                <w:rStyle w:val="FontStyle21"/>
                <w:i w:val="0"/>
                <w:sz w:val="22"/>
                <w:szCs w:val="22"/>
              </w:rPr>
              <w:t>2</w:t>
            </w:r>
          </w:p>
        </w:tc>
      </w:tr>
      <w:tr w:rsidR="00A723E4" w:rsidRPr="001B0987" w:rsidTr="00DE5147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A723E4" w:rsidP="00FC3D27">
            <w:pPr>
              <w:pStyle w:val="Style12"/>
              <w:widowControl/>
              <w:numPr>
                <w:ilvl w:val="0"/>
                <w:numId w:val="2"/>
              </w:numPr>
              <w:spacing w:line="240" w:lineRule="auto"/>
              <w:jc w:val="center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A723E4" w:rsidP="00A723E4">
            <w:pPr>
              <w:pStyle w:val="Style12"/>
              <w:widowControl/>
              <w:spacing w:line="240" w:lineRule="auto"/>
              <w:ind w:left="7" w:hanging="7"/>
              <w:rPr>
                <w:rStyle w:val="FontStyle18"/>
                <w:sz w:val="22"/>
                <w:szCs w:val="22"/>
              </w:rPr>
            </w:pPr>
            <w:r w:rsidRPr="001B0987">
              <w:rPr>
                <w:rStyle w:val="FontStyle18"/>
                <w:sz w:val="22"/>
                <w:szCs w:val="22"/>
              </w:rPr>
              <w:t>Количество учащихся 5-11 классов, принявших участие во внеурочных массовых мероприятиях указанной направленности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FC3D27" w:rsidP="00DE5147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</w:tr>
      <w:tr w:rsidR="00A723E4" w:rsidRPr="001B0987" w:rsidTr="00DE5147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A723E4" w:rsidP="00FC3D27">
            <w:pPr>
              <w:pStyle w:val="Style12"/>
              <w:widowControl/>
              <w:numPr>
                <w:ilvl w:val="0"/>
                <w:numId w:val="2"/>
              </w:numPr>
              <w:spacing w:line="240" w:lineRule="auto"/>
              <w:jc w:val="center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A723E4" w:rsidP="00A723E4">
            <w:pPr>
              <w:pStyle w:val="Style12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1B0987">
              <w:rPr>
                <w:rStyle w:val="FontStyle18"/>
                <w:sz w:val="22"/>
                <w:szCs w:val="22"/>
              </w:rPr>
              <w:t>Количество  учащихся 5-11 классов, принявших участие во внеурочных массовых мероприятиях указанной направленности от общего количества учащихся 5-11 классов  общеобразовательного учреждения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FC3D27" w:rsidP="00DE5147">
            <w:pPr>
              <w:pStyle w:val="Style11"/>
              <w:widowControl/>
              <w:spacing w:line="240" w:lineRule="auto"/>
              <w:ind w:left="43" w:hanging="43"/>
              <w:jc w:val="center"/>
              <w:rPr>
                <w:rStyle w:val="FontStyle21"/>
                <w:i w:val="0"/>
                <w:sz w:val="22"/>
                <w:szCs w:val="22"/>
              </w:rPr>
            </w:pPr>
            <w:r>
              <w:rPr>
                <w:rStyle w:val="FontStyle21"/>
                <w:i w:val="0"/>
                <w:sz w:val="22"/>
                <w:szCs w:val="22"/>
              </w:rPr>
              <w:t>67</w:t>
            </w:r>
            <w:r w:rsidR="00A723E4" w:rsidRPr="001B0987">
              <w:rPr>
                <w:rStyle w:val="FontStyle21"/>
                <w:i w:val="0"/>
                <w:sz w:val="22"/>
                <w:szCs w:val="22"/>
              </w:rPr>
              <w:t>/</w:t>
            </w:r>
            <w:r>
              <w:rPr>
                <w:rStyle w:val="FontStyle21"/>
                <w:i w:val="0"/>
                <w:sz w:val="22"/>
                <w:szCs w:val="22"/>
              </w:rPr>
              <w:t>92</w:t>
            </w:r>
          </w:p>
          <w:p w:rsidR="00A723E4" w:rsidRPr="001B0987" w:rsidRDefault="00A723E4" w:rsidP="00FC3D27">
            <w:pPr>
              <w:pStyle w:val="Style11"/>
              <w:widowControl/>
              <w:spacing w:line="240" w:lineRule="auto"/>
              <w:ind w:left="43" w:hanging="43"/>
              <w:jc w:val="center"/>
              <w:rPr>
                <w:rStyle w:val="FontStyle21"/>
                <w:i w:val="0"/>
                <w:sz w:val="22"/>
                <w:szCs w:val="22"/>
              </w:rPr>
            </w:pPr>
            <w:r w:rsidRPr="001B0987">
              <w:rPr>
                <w:rStyle w:val="FontStyle21"/>
                <w:i w:val="0"/>
                <w:sz w:val="22"/>
                <w:szCs w:val="22"/>
              </w:rPr>
              <w:t>(</w:t>
            </w:r>
            <w:r w:rsidR="00FC3D27">
              <w:rPr>
                <w:rStyle w:val="FontStyle21"/>
                <w:i w:val="0"/>
                <w:sz w:val="22"/>
                <w:szCs w:val="22"/>
              </w:rPr>
              <w:t>73</w:t>
            </w:r>
            <w:r w:rsidRPr="001B0987">
              <w:rPr>
                <w:rStyle w:val="FontStyle21"/>
                <w:i w:val="0"/>
                <w:sz w:val="22"/>
                <w:szCs w:val="22"/>
              </w:rPr>
              <w:t>%)</w:t>
            </w:r>
          </w:p>
        </w:tc>
      </w:tr>
      <w:tr w:rsidR="00A723E4" w:rsidRPr="001B0987" w:rsidTr="00DE5147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A723E4" w:rsidP="00FC3D27">
            <w:pPr>
              <w:pStyle w:val="Style12"/>
              <w:widowControl/>
              <w:numPr>
                <w:ilvl w:val="0"/>
                <w:numId w:val="2"/>
              </w:numPr>
              <w:spacing w:line="240" w:lineRule="auto"/>
              <w:jc w:val="center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A723E4" w:rsidP="00A723E4">
            <w:pPr>
              <w:pStyle w:val="Style12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1B0987">
              <w:rPr>
                <w:rStyle w:val="FontStyle18"/>
                <w:sz w:val="22"/>
                <w:szCs w:val="22"/>
              </w:rPr>
              <w:t>Использование в работе методических рекомендаций «Система воспитательной работы по формированию антикоррупционного мировоззрения в образовательном учреждении» (письмо Минобрнауки России от 20 мая 2013 г. № 08-585 «О формировании антикоррупционного мировоззрения учащихся»)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A723E4" w:rsidP="00DE5147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  <w:r w:rsidRPr="001B0987">
              <w:rPr>
                <w:sz w:val="22"/>
                <w:szCs w:val="22"/>
              </w:rPr>
              <w:t>да</w:t>
            </w:r>
          </w:p>
        </w:tc>
      </w:tr>
      <w:tr w:rsidR="00A723E4" w:rsidRPr="001B0987" w:rsidTr="00DE5147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A723E4" w:rsidP="00FC3D27">
            <w:pPr>
              <w:pStyle w:val="Style12"/>
              <w:widowControl/>
              <w:numPr>
                <w:ilvl w:val="0"/>
                <w:numId w:val="2"/>
              </w:numPr>
              <w:spacing w:line="240" w:lineRule="auto"/>
              <w:jc w:val="center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A723E4" w:rsidP="00A723E4">
            <w:pPr>
              <w:pStyle w:val="Style12"/>
              <w:widowControl/>
              <w:spacing w:line="240" w:lineRule="auto"/>
              <w:rPr>
                <w:rStyle w:val="FontStyle18"/>
                <w:sz w:val="22"/>
                <w:szCs w:val="22"/>
              </w:rPr>
            </w:pPr>
            <w:r w:rsidRPr="001B0987">
              <w:rPr>
                <w:rStyle w:val="FontStyle18"/>
                <w:sz w:val="22"/>
                <w:szCs w:val="22"/>
              </w:rPr>
              <w:t>Формы организации деятельности общеобразовательного учреждения по формированию антикоррупционного мировоззрения учащихся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A723E4" w:rsidP="00DE5147">
            <w:pPr>
              <w:pStyle w:val="Style10"/>
              <w:widowControl/>
              <w:jc w:val="both"/>
              <w:rPr>
                <w:sz w:val="22"/>
                <w:szCs w:val="22"/>
              </w:rPr>
            </w:pPr>
            <w:r w:rsidRPr="001B0987">
              <w:rPr>
                <w:sz w:val="22"/>
                <w:szCs w:val="22"/>
              </w:rPr>
              <w:t>классные часы, беседы (5-9 кл.), модули в предметах «Обществознание», «Право» (10-11 кл.), уроки литературы (при изучении отдельных произведений)</w:t>
            </w:r>
          </w:p>
        </w:tc>
      </w:tr>
      <w:tr w:rsidR="00A723E4" w:rsidRPr="001B0987" w:rsidTr="00DE5147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A723E4" w:rsidP="00FC3D27">
            <w:pPr>
              <w:pStyle w:val="Style12"/>
              <w:widowControl/>
              <w:numPr>
                <w:ilvl w:val="0"/>
                <w:numId w:val="2"/>
              </w:numPr>
              <w:spacing w:line="240" w:lineRule="auto"/>
              <w:jc w:val="center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A723E4" w:rsidP="00A723E4">
            <w:pPr>
              <w:pStyle w:val="Style12"/>
              <w:widowControl/>
              <w:spacing w:line="240" w:lineRule="auto"/>
              <w:ind w:firstLine="7"/>
              <w:rPr>
                <w:rStyle w:val="FontStyle18"/>
                <w:sz w:val="22"/>
                <w:szCs w:val="22"/>
              </w:rPr>
            </w:pPr>
            <w:r w:rsidRPr="001B0987">
              <w:rPr>
                <w:rStyle w:val="FontStyle18"/>
                <w:sz w:val="22"/>
                <w:szCs w:val="22"/>
              </w:rPr>
              <w:t>Формы работы общеобразовательного учреждения с родителями по формированию антикоррупционного мировоззрения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A723E4" w:rsidP="00DE5147">
            <w:pPr>
              <w:pStyle w:val="Style10"/>
              <w:widowControl/>
              <w:jc w:val="both"/>
              <w:rPr>
                <w:sz w:val="22"/>
                <w:szCs w:val="22"/>
              </w:rPr>
            </w:pPr>
            <w:r w:rsidRPr="001B0987">
              <w:rPr>
                <w:sz w:val="22"/>
                <w:szCs w:val="22"/>
              </w:rPr>
              <w:t>общешкольное родительское собрание</w:t>
            </w:r>
          </w:p>
        </w:tc>
      </w:tr>
      <w:tr w:rsidR="00A723E4" w:rsidRPr="001B0987" w:rsidTr="00DE5147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A723E4" w:rsidP="00FC3D27">
            <w:pPr>
              <w:pStyle w:val="Style12"/>
              <w:widowControl/>
              <w:numPr>
                <w:ilvl w:val="0"/>
                <w:numId w:val="2"/>
              </w:numPr>
              <w:spacing w:line="240" w:lineRule="auto"/>
              <w:jc w:val="center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A723E4" w:rsidP="00A723E4">
            <w:pPr>
              <w:pStyle w:val="Style12"/>
              <w:widowControl/>
              <w:spacing w:line="240" w:lineRule="auto"/>
              <w:ind w:firstLine="7"/>
              <w:rPr>
                <w:rStyle w:val="FontStyle18"/>
                <w:sz w:val="22"/>
                <w:szCs w:val="22"/>
              </w:rPr>
            </w:pPr>
            <w:r w:rsidRPr="001B0987">
              <w:rPr>
                <w:rStyle w:val="FontStyle18"/>
                <w:sz w:val="22"/>
                <w:szCs w:val="22"/>
              </w:rPr>
              <w:t>Оформлены ли информационные стенды (информационные буклеты и др.) по формированию антикоррупционного мировоззрения учащихся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A723E4" w:rsidP="00DE5147">
            <w:pPr>
              <w:pStyle w:val="Style10"/>
              <w:widowControl/>
              <w:jc w:val="center"/>
              <w:rPr>
                <w:sz w:val="22"/>
                <w:szCs w:val="22"/>
              </w:rPr>
            </w:pPr>
            <w:r w:rsidRPr="001B0987">
              <w:rPr>
                <w:sz w:val="22"/>
                <w:szCs w:val="22"/>
              </w:rPr>
              <w:t>да</w:t>
            </w:r>
          </w:p>
        </w:tc>
      </w:tr>
      <w:tr w:rsidR="00A723E4" w:rsidRPr="001B0987" w:rsidTr="00DE5147">
        <w:trPr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A723E4" w:rsidP="00FC3D27">
            <w:pPr>
              <w:pStyle w:val="Style12"/>
              <w:widowControl/>
              <w:numPr>
                <w:ilvl w:val="0"/>
                <w:numId w:val="2"/>
              </w:numPr>
              <w:spacing w:line="240" w:lineRule="auto"/>
              <w:jc w:val="center"/>
              <w:rPr>
                <w:rStyle w:val="FontStyle18"/>
                <w:sz w:val="22"/>
                <w:szCs w:val="22"/>
              </w:rPr>
            </w:pPr>
          </w:p>
        </w:tc>
        <w:tc>
          <w:tcPr>
            <w:tcW w:w="6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3E4" w:rsidRPr="001B0987" w:rsidRDefault="00A723E4" w:rsidP="00A723E4">
            <w:pPr>
              <w:pStyle w:val="Style12"/>
              <w:widowControl/>
              <w:spacing w:line="240" w:lineRule="auto"/>
              <w:ind w:right="243"/>
              <w:rPr>
                <w:rStyle w:val="FontStyle18"/>
                <w:sz w:val="22"/>
                <w:szCs w:val="22"/>
              </w:rPr>
            </w:pPr>
            <w:r w:rsidRPr="001B0987">
              <w:rPr>
                <w:rStyle w:val="FontStyle18"/>
                <w:sz w:val="22"/>
                <w:szCs w:val="22"/>
              </w:rPr>
              <w:t>Текстовая часть отчёта</w:t>
            </w:r>
            <w:r>
              <w:rPr>
                <w:rStyle w:val="FontStyle18"/>
                <w:sz w:val="22"/>
                <w:szCs w:val="22"/>
              </w:rPr>
              <w:t xml:space="preserve"> </w:t>
            </w:r>
            <w:r w:rsidRPr="001B0987">
              <w:rPr>
                <w:rStyle w:val="FontStyle18"/>
                <w:sz w:val="22"/>
                <w:szCs w:val="22"/>
              </w:rPr>
              <w:t>(в свободной форме описательного характера)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3E4" w:rsidRPr="001B0987" w:rsidRDefault="00A723E4" w:rsidP="00A723E4">
            <w:pPr>
              <w:pStyle w:val="Style10"/>
              <w:widowControl/>
              <w:rPr>
                <w:sz w:val="22"/>
                <w:szCs w:val="22"/>
              </w:rPr>
            </w:pPr>
            <w:r w:rsidRPr="001B0987">
              <w:rPr>
                <w:sz w:val="22"/>
                <w:szCs w:val="22"/>
              </w:rPr>
              <w:t xml:space="preserve">Формирование антикоррупционного мировоззрения в школе не изучается отдельным курсом. В 10-11 кл. данное направление изучается в рамках модулей в предметах </w:t>
            </w:r>
            <w:r w:rsidRPr="001B0987">
              <w:rPr>
                <w:sz w:val="22"/>
                <w:szCs w:val="22"/>
              </w:rPr>
              <w:lastRenderedPageBreak/>
              <w:t xml:space="preserve">«Обществознание», «Право», уроков литературы при изучении отдельных произведений. Воспитательная работа по данному направлению с учащимися 5-11 кл. направлена на формирование культуры взаимодействия и разрешения различных споров. Обучение осуществляется на часах общения (классных часах) в форме воспитательных практикумов, сюжетно-ролевых игр, дискуссий и др. </w:t>
            </w:r>
          </w:p>
        </w:tc>
      </w:tr>
    </w:tbl>
    <w:p w:rsidR="00350F1B" w:rsidRPr="001B0987" w:rsidRDefault="00350F1B" w:rsidP="00350F1B">
      <w:pPr>
        <w:rPr>
          <w:sz w:val="22"/>
          <w:szCs w:val="22"/>
        </w:rPr>
      </w:pPr>
    </w:p>
    <w:p w:rsidR="00350F1B" w:rsidRPr="001B0987" w:rsidRDefault="00350F1B" w:rsidP="00350F1B">
      <w:pPr>
        <w:rPr>
          <w:sz w:val="22"/>
          <w:szCs w:val="22"/>
        </w:rPr>
      </w:pPr>
    </w:p>
    <w:p w:rsidR="00294301" w:rsidRDefault="00294301"/>
    <w:sectPr w:rsidR="00294301" w:rsidSect="00350F1B">
      <w:pgSz w:w="11906" w:h="16838"/>
      <w:pgMar w:top="510" w:right="1133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866B2"/>
    <w:multiLevelType w:val="hybridMultilevel"/>
    <w:tmpl w:val="1250C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D01E9"/>
    <w:multiLevelType w:val="hybridMultilevel"/>
    <w:tmpl w:val="FE246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50F1B"/>
    <w:rsid w:val="00294301"/>
    <w:rsid w:val="00350F1B"/>
    <w:rsid w:val="00464865"/>
    <w:rsid w:val="00491DAF"/>
    <w:rsid w:val="00726054"/>
    <w:rsid w:val="00974463"/>
    <w:rsid w:val="00A723E4"/>
    <w:rsid w:val="00BD39B5"/>
    <w:rsid w:val="00DE5147"/>
    <w:rsid w:val="00FC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1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350F1B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350F1B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12">
    <w:name w:val="Style12"/>
    <w:basedOn w:val="a"/>
    <w:uiPriority w:val="99"/>
    <w:rsid w:val="00350F1B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3">
    <w:name w:val="Style13"/>
    <w:basedOn w:val="a"/>
    <w:uiPriority w:val="99"/>
    <w:rsid w:val="00350F1B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8">
    <w:name w:val="Font Style18"/>
    <w:uiPriority w:val="99"/>
    <w:rsid w:val="00350F1B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uiPriority w:val="99"/>
    <w:rsid w:val="00350F1B"/>
    <w:rPr>
      <w:rFonts w:ascii="Times New Roman" w:hAnsi="Times New Roman" w:cs="Times New Roman"/>
      <w:i/>
      <w:iCs/>
      <w:sz w:val="28"/>
      <w:szCs w:val="28"/>
    </w:rPr>
  </w:style>
  <w:style w:type="paragraph" w:customStyle="1" w:styleId="Style2">
    <w:name w:val="Style2"/>
    <w:basedOn w:val="a"/>
    <w:uiPriority w:val="99"/>
    <w:rsid w:val="00350F1B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8">
    <w:name w:val="Style8"/>
    <w:basedOn w:val="a"/>
    <w:uiPriority w:val="99"/>
    <w:rsid w:val="00350F1B"/>
    <w:pPr>
      <w:widowControl w:val="0"/>
      <w:autoSpaceDE w:val="0"/>
      <w:autoSpaceDN w:val="0"/>
      <w:adjustRightInd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Наталья</cp:lastModifiedBy>
  <cp:revision>2</cp:revision>
  <dcterms:created xsi:type="dcterms:W3CDTF">2022-12-14T09:48:00Z</dcterms:created>
  <dcterms:modified xsi:type="dcterms:W3CDTF">2022-12-14T09:48:00Z</dcterms:modified>
</cp:coreProperties>
</file>