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12A5" w:rsidRDefault="001912A5" w:rsidP="00D106AA">
      <w:pPr>
        <w:jc w:val="center"/>
        <w:rPr>
          <w:b/>
        </w:rPr>
      </w:pPr>
      <w:r>
        <w:rPr>
          <w:b/>
        </w:rPr>
        <w:t>Информация о материально-техническом обеспечении</w:t>
      </w:r>
    </w:p>
    <w:p w:rsidR="00D106AA" w:rsidRPr="00D106AA" w:rsidRDefault="001912A5" w:rsidP="00D106AA">
      <w:pPr>
        <w:jc w:val="center"/>
        <w:rPr>
          <w:b/>
        </w:rPr>
      </w:pPr>
      <w:r>
        <w:rPr>
          <w:b/>
        </w:rPr>
        <w:t xml:space="preserve"> помещений Центра «Точка роста»</w:t>
      </w:r>
      <w:proofErr w:type="gramStart"/>
      <w:r>
        <w:rPr>
          <w:b/>
        </w:rPr>
        <w:t>.</w:t>
      </w:r>
      <w:proofErr w:type="gramEnd"/>
      <w:r w:rsidR="002E687E">
        <w:rPr>
          <w:b/>
        </w:rPr>
        <w:t xml:space="preserve"> </w:t>
      </w:r>
      <w:r>
        <w:rPr>
          <w:b/>
        </w:rPr>
        <w:t>(</w:t>
      </w:r>
      <w:proofErr w:type="gramStart"/>
      <w:r>
        <w:rPr>
          <w:b/>
        </w:rPr>
        <w:t>м</w:t>
      </w:r>
      <w:proofErr w:type="gramEnd"/>
      <w:r>
        <w:rPr>
          <w:b/>
        </w:rPr>
        <w:t>ебель, панель)</w:t>
      </w:r>
    </w:p>
    <w:p w:rsidR="00D106AA" w:rsidRDefault="00D106AA" w:rsidP="00D106AA"/>
    <w:p w:rsidR="00D106AA" w:rsidRDefault="00D106AA" w:rsidP="00D106AA"/>
    <w:tbl>
      <w:tblPr>
        <w:tblStyle w:val="a4"/>
        <w:tblW w:w="9606" w:type="dxa"/>
        <w:tblLayout w:type="fixed"/>
        <w:tblLook w:val="04A0"/>
      </w:tblPr>
      <w:tblGrid>
        <w:gridCol w:w="817"/>
        <w:gridCol w:w="5245"/>
        <w:gridCol w:w="3544"/>
      </w:tblGrid>
      <w:tr w:rsidR="00D106AA" w:rsidRPr="00A76739" w:rsidTr="002E687E">
        <w:trPr>
          <w:trHeight w:val="270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6AA" w:rsidRPr="00A76739" w:rsidRDefault="00D106AA" w:rsidP="00017900">
            <w:pPr>
              <w:jc w:val="center"/>
              <w:rPr>
                <w:sz w:val="22"/>
                <w:szCs w:val="22"/>
              </w:rPr>
            </w:pPr>
            <w:r w:rsidRPr="00A76739">
              <w:rPr>
                <w:sz w:val="22"/>
                <w:szCs w:val="22"/>
              </w:rPr>
              <w:t>№ п\</w:t>
            </w:r>
            <w:proofErr w:type="gramStart"/>
            <w:r w:rsidRPr="00A76739">
              <w:rPr>
                <w:sz w:val="22"/>
                <w:szCs w:val="22"/>
              </w:rPr>
              <w:t>п</w:t>
            </w:r>
            <w:proofErr w:type="gramEnd"/>
          </w:p>
        </w:tc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6AA" w:rsidRPr="00A76739" w:rsidRDefault="00D106AA" w:rsidP="00017900">
            <w:pPr>
              <w:jc w:val="center"/>
              <w:rPr>
                <w:sz w:val="22"/>
                <w:szCs w:val="22"/>
              </w:rPr>
            </w:pPr>
            <w:r w:rsidRPr="00A76739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6AA" w:rsidRPr="00A76739" w:rsidRDefault="00D106AA" w:rsidP="00017900">
            <w:pPr>
              <w:jc w:val="center"/>
              <w:rPr>
                <w:sz w:val="22"/>
                <w:szCs w:val="22"/>
              </w:rPr>
            </w:pPr>
            <w:r w:rsidRPr="00A76739">
              <w:rPr>
                <w:sz w:val="22"/>
                <w:szCs w:val="22"/>
              </w:rPr>
              <w:t xml:space="preserve">Количество </w:t>
            </w:r>
          </w:p>
          <w:p w:rsidR="00D106AA" w:rsidRPr="00A76739" w:rsidRDefault="00D106AA" w:rsidP="00017900">
            <w:pPr>
              <w:jc w:val="center"/>
              <w:rPr>
                <w:sz w:val="22"/>
                <w:szCs w:val="22"/>
              </w:rPr>
            </w:pPr>
            <w:r w:rsidRPr="00A76739">
              <w:rPr>
                <w:sz w:val="22"/>
                <w:szCs w:val="22"/>
              </w:rPr>
              <w:t>(</w:t>
            </w:r>
            <w:proofErr w:type="gramStart"/>
            <w:r w:rsidRPr="00A76739">
              <w:rPr>
                <w:sz w:val="22"/>
                <w:szCs w:val="22"/>
              </w:rPr>
              <w:t>шт</w:t>
            </w:r>
            <w:proofErr w:type="gramEnd"/>
            <w:r w:rsidRPr="00A76739">
              <w:rPr>
                <w:sz w:val="22"/>
                <w:szCs w:val="22"/>
              </w:rPr>
              <w:t>)</w:t>
            </w:r>
          </w:p>
        </w:tc>
      </w:tr>
      <w:tr w:rsidR="00D106AA" w:rsidRPr="00A76739" w:rsidTr="002E687E">
        <w:trPr>
          <w:trHeight w:val="253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6AA" w:rsidRPr="00A76739" w:rsidRDefault="00D106AA" w:rsidP="00017900">
            <w:pPr>
              <w:rPr>
                <w:sz w:val="22"/>
                <w:szCs w:val="22"/>
              </w:rPr>
            </w:pPr>
          </w:p>
        </w:tc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6AA" w:rsidRPr="00A76739" w:rsidRDefault="00D106AA" w:rsidP="00017900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6AA" w:rsidRPr="00A76739" w:rsidRDefault="00D106AA" w:rsidP="00017900">
            <w:pPr>
              <w:rPr>
                <w:sz w:val="22"/>
                <w:szCs w:val="22"/>
              </w:rPr>
            </w:pPr>
          </w:p>
        </w:tc>
      </w:tr>
      <w:tr w:rsidR="00D106AA" w:rsidRPr="00A76739" w:rsidTr="002E687E">
        <w:trPr>
          <w:trHeight w:val="29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6AA" w:rsidRPr="002E687E" w:rsidRDefault="00D106AA" w:rsidP="002E687E">
            <w:pPr>
              <w:pStyle w:val="a5"/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6AA" w:rsidRPr="00A76739" w:rsidRDefault="00D106AA" w:rsidP="00017900">
            <w:pPr>
              <w:rPr>
                <w:sz w:val="22"/>
                <w:szCs w:val="22"/>
              </w:rPr>
            </w:pPr>
            <w:r w:rsidRPr="00A76739">
              <w:rPr>
                <w:rFonts w:eastAsia="Times New Roman"/>
                <w:sz w:val="22"/>
                <w:szCs w:val="22"/>
                <w:lang w:eastAsia="ru-RU"/>
              </w:rPr>
              <w:t xml:space="preserve">Стол ученический 2-местный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6AA" w:rsidRPr="00A76739" w:rsidRDefault="00FA028F" w:rsidP="00FA028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</w:tr>
      <w:tr w:rsidR="00D106AA" w:rsidRPr="00A76739" w:rsidTr="002E687E">
        <w:trPr>
          <w:trHeight w:val="28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6AA" w:rsidRPr="002E687E" w:rsidRDefault="00D106AA" w:rsidP="002E687E">
            <w:pPr>
              <w:pStyle w:val="a5"/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6AA" w:rsidRPr="00A76739" w:rsidRDefault="00D106AA" w:rsidP="00017900">
            <w:pPr>
              <w:rPr>
                <w:sz w:val="22"/>
                <w:szCs w:val="22"/>
              </w:rPr>
            </w:pPr>
            <w:r w:rsidRPr="00A76739">
              <w:rPr>
                <w:sz w:val="22"/>
                <w:szCs w:val="22"/>
              </w:rPr>
              <w:t xml:space="preserve">Стул ученический регулируемый по высоте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6AA" w:rsidRPr="00A76739" w:rsidRDefault="00FA028F" w:rsidP="000179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</w:p>
        </w:tc>
      </w:tr>
      <w:tr w:rsidR="00D106AA" w:rsidRPr="00A76739" w:rsidTr="002E687E">
        <w:trPr>
          <w:trHeight w:val="27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6AA" w:rsidRPr="002E687E" w:rsidRDefault="00D106AA" w:rsidP="002E687E">
            <w:pPr>
              <w:pStyle w:val="a5"/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6AA" w:rsidRPr="00A76739" w:rsidRDefault="00D106AA" w:rsidP="00017900">
            <w:pPr>
              <w:rPr>
                <w:sz w:val="22"/>
                <w:szCs w:val="22"/>
              </w:rPr>
            </w:pPr>
            <w:r w:rsidRPr="00A76739">
              <w:rPr>
                <w:sz w:val="22"/>
                <w:szCs w:val="22"/>
              </w:rPr>
              <w:t>Стол шахматный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6AA" w:rsidRPr="00A76739" w:rsidRDefault="00D106AA" w:rsidP="00017900">
            <w:pPr>
              <w:jc w:val="center"/>
              <w:rPr>
                <w:sz w:val="22"/>
                <w:szCs w:val="22"/>
              </w:rPr>
            </w:pPr>
            <w:r w:rsidRPr="00A76739">
              <w:rPr>
                <w:sz w:val="22"/>
                <w:szCs w:val="22"/>
              </w:rPr>
              <w:t>2</w:t>
            </w:r>
          </w:p>
        </w:tc>
      </w:tr>
      <w:tr w:rsidR="00D106AA" w:rsidRPr="00A76739" w:rsidTr="002E687E">
        <w:trPr>
          <w:trHeight w:val="40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6AA" w:rsidRPr="002E687E" w:rsidRDefault="00D106AA" w:rsidP="002E687E">
            <w:pPr>
              <w:pStyle w:val="a5"/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6AA" w:rsidRPr="00A76739" w:rsidRDefault="00D106AA" w:rsidP="00017900">
            <w:pPr>
              <w:pStyle w:val="3"/>
              <w:shd w:val="clear" w:color="auto" w:fill="FFFFFF"/>
              <w:spacing w:before="0" w:beforeAutospacing="0" w:after="0" w:afterAutospacing="0"/>
              <w:textAlignment w:val="baseline"/>
              <w:outlineLvl w:val="2"/>
              <w:rPr>
                <w:b w:val="0"/>
                <w:bCs w:val="0"/>
                <w:sz w:val="22"/>
                <w:szCs w:val="22"/>
                <w:lang w:eastAsia="en-US"/>
              </w:rPr>
            </w:pPr>
            <w:r w:rsidRPr="00A76739">
              <w:rPr>
                <w:b w:val="0"/>
                <w:sz w:val="22"/>
                <w:szCs w:val="22"/>
              </w:rPr>
              <w:t>Шкаф</w:t>
            </w:r>
            <w:r w:rsidRPr="00A76739">
              <w:rPr>
                <w:sz w:val="22"/>
                <w:szCs w:val="22"/>
              </w:rPr>
              <w:t xml:space="preserve"> </w:t>
            </w:r>
            <w:r w:rsidRPr="00A76739">
              <w:rPr>
                <w:b w:val="0"/>
                <w:bCs w:val="0"/>
                <w:sz w:val="22"/>
                <w:szCs w:val="22"/>
                <w:lang w:eastAsia="en-US"/>
              </w:rPr>
              <w:t>широкий, полуоткрытый</w:t>
            </w:r>
          </w:p>
          <w:p w:rsidR="00D106AA" w:rsidRPr="00A76739" w:rsidRDefault="00D106AA" w:rsidP="00017900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6AA" w:rsidRPr="00A76739" w:rsidRDefault="00D106AA" w:rsidP="00017900">
            <w:pPr>
              <w:jc w:val="center"/>
              <w:rPr>
                <w:sz w:val="22"/>
                <w:szCs w:val="22"/>
              </w:rPr>
            </w:pPr>
            <w:r w:rsidRPr="00A76739">
              <w:rPr>
                <w:sz w:val="22"/>
                <w:szCs w:val="22"/>
              </w:rPr>
              <w:t>2</w:t>
            </w:r>
          </w:p>
        </w:tc>
      </w:tr>
      <w:tr w:rsidR="00D106AA" w:rsidRPr="00A76739" w:rsidTr="002E687E">
        <w:trPr>
          <w:trHeight w:val="40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6AA" w:rsidRPr="002E687E" w:rsidRDefault="00D106AA" w:rsidP="002E687E">
            <w:pPr>
              <w:pStyle w:val="a5"/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6AA" w:rsidRPr="00A76739" w:rsidRDefault="00FA028F" w:rsidP="00FA028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Шкаф с нишей</w:t>
            </w:r>
            <w:r w:rsidR="00D106AA" w:rsidRPr="00A76739">
              <w:rPr>
                <w:sz w:val="22"/>
                <w:szCs w:val="22"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6AA" w:rsidRPr="00A76739" w:rsidRDefault="00D106AA" w:rsidP="00017900">
            <w:pPr>
              <w:jc w:val="center"/>
              <w:rPr>
                <w:sz w:val="22"/>
                <w:szCs w:val="22"/>
                <w:lang w:val="en-US"/>
              </w:rPr>
            </w:pPr>
            <w:r w:rsidRPr="00A76739">
              <w:rPr>
                <w:sz w:val="22"/>
                <w:szCs w:val="22"/>
                <w:lang w:val="en-US"/>
              </w:rPr>
              <w:t>1</w:t>
            </w:r>
          </w:p>
        </w:tc>
      </w:tr>
      <w:tr w:rsidR="00D106AA" w:rsidRPr="00A76739" w:rsidTr="002E687E">
        <w:trPr>
          <w:trHeight w:val="55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6AA" w:rsidRPr="002E687E" w:rsidRDefault="00D106AA" w:rsidP="002E687E">
            <w:pPr>
              <w:pStyle w:val="a5"/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6AA" w:rsidRPr="00A76739" w:rsidRDefault="00D106AA" w:rsidP="00017900">
            <w:pPr>
              <w:rPr>
                <w:sz w:val="22"/>
                <w:szCs w:val="22"/>
              </w:rPr>
            </w:pPr>
            <w:r w:rsidRPr="00A76739">
              <w:rPr>
                <w:sz w:val="22"/>
                <w:szCs w:val="22"/>
              </w:rPr>
              <w:t xml:space="preserve">Шкаф полуоткрытый для лабораторной посуды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6AA" w:rsidRPr="00A76739" w:rsidRDefault="00D106AA" w:rsidP="00017900">
            <w:pPr>
              <w:jc w:val="center"/>
              <w:rPr>
                <w:sz w:val="22"/>
                <w:szCs w:val="22"/>
              </w:rPr>
            </w:pPr>
            <w:r w:rsidRPr="00A76739">
              <w:rPr>
                <w:sz w:val="22"/>
                <w:szCs w:val="22"/>
              </w:rPr>
              <w:t>2</w:t>
            </w:r>
          </w:p>
        </w:tc>
      </w:tr>
      <w:tr w:rsidR="004C3353" w:rsidRPr="00A76739" w:rsidTr="002E687E">
        <w:trPr>
          <w:trHeight w:val="5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353" w:rsidRPr="002E687E" w:rsidRDefault="004C3353" w:rsidP="002E687E">
            <w:pPr>
              <w:pStyle w:val="a5"/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353" w:rsidRPr="00A76739" w:rsidRDefault="00FA028F" w:rsidP="000725DD">
            <w:pPr>
              <w:autoSpaceDE w:val="0"/>
              <w:snapToGrid w:val="0"/>
              <w:rPr>
                <w:rFonts w:eastAsia="Calibri"/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 xml:space="preserve">Стол учебный с сантехникой </w:t>
            </w:r>
            <w:r w:rsidR="004C3353" w:rsidRPr="00A76739">
              <w:rPr>
                <w:rFonts w:eastAsia="Calibri"/>
                <w:color w:val="000000"/>
                <w:sz w:val="22"/>
                <w:szCs w:val="22"/>
              </w:rPr>
              <w:t xml:space="preserve">:                 </w:t>
            </w:r>
            <w:r w:rsidR="004C3353" w:rsidRPr="00A76739">
              <w:rPr>
                <w:rFonts w:eastAsia="Mangal"/>
                <w:color w:val="000000"/>
                <w:sz w:val="22"/>
                <w:szCs w:val="22"/>
              </w:rPr>
              <w:t>напольная тумба с раковиной</w:t>
            </w:r>
            <w:proofErr w:type="gramStart"/>
            <w:r w:rsidR="004C3353" w:rsidRPr="00A76739">
              <w:rPr>
                <w:rFonts w:eastAsia="Mangal"/>
                <w:color w:val="000000"/>
                <w:sz w:val="22"/>
                <w:szCs w:val="22"/>
              </w:rPr>
              <w:t>.</w:t>
            </w:r>
            <w:proofErr w:type="gramEnd"/>
            <w:r w:rsidR="004C3353" w:rsidRPr="00A76739">
              <w:rPr>
                <w:rFonts w:eastAsia="Mangal"/>
                <w:color w:val="000000"/>
                <w:sz w:val="22"/>
                <w:szCs w:val="22"/>
              </w:rPr>
              <w:t xml:space="preserve"> (</w:t>
            </w:r>
            <w:proofErr w:type="gramStart"/>
            <w:r w:rsidR="004C3353" w:rsidRPr="00A76739">
              <w:rPr>
                <w:rFonts w:eastAsia="Mangal"/>
                <w:color w:val="000000"/>
                <w:sz w:val="22"/>
                <w:szCs w:val="22"/>
              </w:rPr>
              <w:t>в</w:t>
            </w:r>
            <w:proofErr w:type="gramEnd"/>
            <w:r w:rsidR="004C3353" w:rsidRPr="00A76739">
              <w:rPr>
                <w:rFonts w:eastAsia="Mangal"/>
                <w:color w:val="000000"/>
                <w:sz w:val="22"/>
                <w:szCs w:val="22"/>
              </w:rPr>
              <w:t xml:space="preserve"> комплекте кран и сифон с раковиной) Габариты ШхГхВ 420х420х760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353" w:rsidRPr="00A76739" w:rsidRDefault="00FA028F" w:rsidP="000179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4C3353" w:rsidRPr="00A76739" w:rsidTr="002E687E">
        <w:trPr>
          <w:trHeight w:val="5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353" w:rsidRPr="002E687E" w:rsidRDefault="004C3353" w:rsidP="002E687E">
            <w:pPr>
              <w:pStyle w:val="a5"/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353" w:rsidRPr="00A76739" w:rsidRDefault="004C3353" w:rsidP="000725DD">
            <w:pPr>
              <w:autoSpaceDE w:val="0"/>
              <w:snapToGrid w:val="0"/>
              <w:rPr>
                <w:rFonts w:eastAsia="Calibri"/>
                <w:color w:val="000000"/>
                <w:sz w:val="22"/>
                <w:szCs w:val="22"/>
              </w:rPr>
            </w:pPr>
            <w:r w:rsidRPr="00A76739">
              <w:rPr>
                <w:rFonts w:eastAsia="Calibri"/>
                <w:color w:val="000000"/>
                <w:sz w:val="22"/>
                <w:szCs w:val="22"/>
              </w:rPr>
              <w:t xml:space="preserve">Пуф: круглый (с жестким каркасом) </w:t>
            </w:r>
            <w:r w:rsidRPr="00A76739">
              <w:rPr>
                <w:rFonts w:eastAsia="Mangal"/>
                <w:color w:val="000000"/>
                <w:sz w:val="22"/>
                <w:szCs w:val="22"/>
              </w:rPr>
              <w:t>415х470х470 мм цвет красный. Материал обивки: кожезаменитель. Жесткость: средняя. Наполнитель поролон. Материал корпуса: ЛДСП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353" w:rsidRPr="00A76739" w:rsidRDefault="00FA028F" w:rsidP="000179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FA028F" w:rsidRPr="00A76739" w:rsidTr="002E687E">
        <w:trPr>
          <w:trHeight w:val="5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8F" w:rsidRPr="002E687E" w:rsidRDefault="00FA028F" w:rsidP="002E687E">
            <w:pPr>
              <w:pStyle w:val="a5"/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8F" w:rsidRPr="00A76739" w:rsidRDefault="00FA028F" w:rsidP="00FA028F">
            <w:pPr>
              <w:autoSpaceDE w:val="0"/>
              <w:snapToGrid w:val="0"/>
              <w:rPr>
                <w:rFonts w:eastAsia="Calibri"/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Банкетка Габаритные размеры</w:t>
            </w:r>
            <w:proofErr w:type="gramStart"/>
            <w:r>
              <w:rPr>
                <w:rFonts w:eastAsia="Calibri"/>
                <w:color w:val="000000"/>
                <w:sz w:val="22"/>
                <w:szCs w:val="22"/>
              </w:rPr>
              <w:t xml:space="preserve"> :</w:t>
            </w:r>
            <w:proofErr w:type="gramEnd"/>
            <w:r>
              <w:rPr>
                <w:rFonts w:eastAsia="Calibri"/>
                <w:color w:val="000000"/>
                <w:sz w:val="22"/>
                <w:szCs w:val="22"/>
              </w:rPr>
              <w:t>1500Х400Х460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8F" w:rsidRDefault="00FA028F" w:rsidP="000179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</w:tr>
      <w:tr w:rsidR="00FA028F" w:rsidRPr="00A76739" w:rsidTr="002E687E">
        <w:trPr>
          <w:trHeight w:val="5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8F" w:rsidRPr="002E687E" w:rsidRDefault="00FA028F" w:rsidP="002E687E">
            <w:pPr>
              <w:pStyle w:val="a5"/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8F" w:rsidRDefault="00FA028F" w:rsidP="00FA028F">
            <w:pPr>
              <w:autoSpaceDE w:val="0"/>
              <w:snapToGrid w:val="0"/>
              <w:rPr>
                <w:rFonts w:eastAsia="Calibri"/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 xml:space="preserve">Стол монтажный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8F" w:rsidRDefault="00FA028F" w:rsidP="000179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</w:tr>
      <w:tr w:rsidR="004C3353" w:rsidRPr="00A76739" w:rsidTr="002E687E">
        <w:trPr>
          <w:trHeight w:val="5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353" w:rsidRPr="002E687E" w:rsidRDefault="004C3353" w:rsidP="002E687E">
            <w:pPr>
              <w:pStyle w:val="a5"/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353" w:rsidRPr="00D624A8" w:rsidRDefault="00FA028F" w:rsidP="00FA028F">
            <w:pPr>
              <w:autoSpaceDE w:val="0"/>
              <w:snapToGrid w:val="0"/>
              <w:rPr>
                <w:sz w:val="22"/>
                <w:szCs w:val="22"/>
              </w:rPr>
            </w:pPr>
            <w:r>
              <w:rPr>
                <w:rFonts w:eastAsia="Tahoma"/>
                <w:sz w:val="22"/>
                <w:szCs w:val="22"/>
              </w:rPr>
              <w:t>Моноблочное интерактивное устройство ( интерактивная панель),диагональ 65,разрешение 4К(3840*2160), угол обзора 178 градусов,инфрокрасная технология до 20 касаний ,</w:t>
            </w:r>
            <w:proofErr w:type="spellStart"/>
            <w:r>
              <w:rPr>
                <w:rFonts w:eastAsia="Tahoma"/>
                <w:sz w:val="22"/>
                <w:szCs w:val="22"/>
                <w:lang w:val="en-US"/>
              </w:rPr>
              <w:t>wi</w:t>
            </w:r>
            <w:proofErr w:type="spellEnd"/>
            <w:r w:rsidRPr="00FA028F">
              <w:rPr>
                <w:rFonts w:eastAsia="Tahoma"/>
                <w:sz w:val="22"/>
                <w:szCs w:val="22"/>
              </w:rPr>
              <w:t>-</w:t>
            </w:r>
            <w:proofErr w:type="spellStart"/>
            <w:r>
              <w:rPr>
                <w:rFonts w:eastAsia="Tahoma"/>
                <w:sz w:val="22"/>
                <w:szCs w:val="22"/>
                <w:lang w:val="en-US"/>
              </w:rPr>
              <w:t>fi</w:t>
            </w:r>
            <w:proofErr w:type="spellEnd"/>
            <w:r w:rsidRPr="00FA028F">
              <w:rPr>
                <w:rFonts w:eastAsia="Tahoma"/>
                <w:sz w:val="22"/>
                <w:szCs w:val="22"/>
              </w:rPr>
              <w:t>.</w:t>
            </w:r>
            <w:r>
              <w:rPr>
                <w:rFonts w:eastAsia="Tahoma"/>
                <w:sz w:val="22"/>
                <w:szCs w:val="22"/>
                <w:lang w:val="en-US"/>
              </w:rPr>
              <w:t>OC</w:t>
            </w:r>
            <w:r w:rsidRPr="00FA028F">
              <w:rPr>
                <w:rFonts w:eastAsia="Tahoma"/>
                <w:sz w:val="22"/>
                <w:szCs w:val="22"/>
              </w:rPr>
              <w:t xml:space="preserve"> </w:t>
            </w:r>
            <w:r>
              <w:rPr>
                <w:rFonts w:eastAsia="Tahoma"/>
                <w:sz w:val="22"/>
                <w:szCs w:val="22"/>
                <w:lang w:val="en-US"/>
              </w:rPr>
              <w:t>Android</w:t>
            </w:r>
            <w:r w:rsidRPr="00FA028F">
              <w:rPr>
                <w:rFonts w:eastAsia="Tahoma"/>
                <w:sz w:val="22"/>
                <w:szCs w:val="22"/>
              </w:rPr>
              <w:t>.</w:t>
            </w:r>
            <w:r>
              <w:rPr>
                <w:rFonts w:eastAsia="Tahoma"/>
                <w:sz w:val="22"/>
                <w:szCs w:val="22"/>
                <w:lang w:val="en-US"/>
              </w:rPr>
              <w:t>OPS</w:t>
            </w:r>
            <w:r w:rsidR="00D624A8">
              <w:rPr>
                <w:rFonts w:eastAsia="Tahoma"/>
                <w:sz w:val="22"/>
                <w:szCs w:val="22"/>
              </w:rPr>
              <w:t xml:space="preserve"> модуль: процессор</w:t>
            </w:r>
            <w:r w:rsidRPr="00FA028F">
              <w:rPr>
                <w:rFonts w:eastAsia="Tahoma"/>
                <w:sz w:val="22"/>
                <w:szCs w:val="22"/>
              </w:rPr>
              <w:t xml:space="preserve"> </w:t>
            </w:r>
            <w:r>
              <w:rPr>
                <w:rFonts w:eastAsia="Tahoma"/>
                <w:sz w:val="22"/>
                <w:szCs w:val="22"/>
                <w:lang w:val="en-US"/>
              </w:rPr>
              <w:t>Intel</w:t>
            </w:r>
            <w:r w:rsidRPr="00FA028F">
              <w:rPr>
                <w:rFonts w:eastAsia="Tahoma"/>
                <w:sz w:val="22"/>
                <w:szCs w:val="22"/>
              </w:rPr>
              <w:t xml:space="preserve"> </w:t>
            </w:r>
            <w:r>
              <w:rPr>
                <w:rFonts w:eastAsia="Tahoma"/>
                <w:sz w:val="22"/>
                <w:szCs w:val="22"/>
                <w:lang w:val="en-US"/>
              </w:rPr>
              <w:t>Core</w:t>
            </w:r>
            <w:r w:rsidRPr="00FA028F">
              <w:rPr>
                <w:rFonts w:eastAsia="Tahoma"/>
                <w:sz w:val="22"/>
                <w:szCs w:val="22"/>
              </w:rPr>
              <w:t>.</w:t>
            </w:r>
            <w:r w:rsidR="00D624A8">
              <w:rPr>
                <w:rFonts w:eastAsia="Tahoma"/>
                <w:sz w:val="22"/>
                <w:szCs w:val="22"/>
              </w:rPr>
              <w:t xml:space="preserve">, </w:t>
            </w:r>
            <w:r>
              <w:rPr>
                <w:rFonts w:eastAsia="Tahoma"/>
                <w:sz w:val="22"/>
                <w:szCs w:val="22"/>
                <w:lang w:val="en-US"/>
              </w:rPr>
              <w:t>DDR</w:t>
            </w:r>
            <w:r w:rsidRPr="00FA028F">
              <w:rPr>
                <w:rFonts w:eastAsia="Tahoma"/>
                <w:sz w:val="22"/>
                <w:szCs w:val="22"/>
              </w:rPr>
              <w:t>4 8</w:t>
            </w:r>
            <w:r w:rsidR="00D624A8">
              <w:rPr>
                <w:rFonts w:eastAsia="Tahoma"/>
                <w:sz w:val="22"/>
                <w:szCs w:val="22"/>
              </w:rPr>
              <w:t xml:space="preserve"> гб,</w:t>
            </w:r>
            <w:r w:rsidRPr="00FA028F">
              <w:rPr>
                <w:rFonts w:eastAsia="Tahoma"/>
                <w:sz w:val="22"/>
                <w:szCs w:val="22"/>
              </w:rPr>
              <w:t xml:space="preserve"> </w:t>
            </w:r>
            <w:r>
              <w:rPr>
                <w:rFonts w:eastAsia="Tahoma"/>
                <w:sz w:val="22"/>
                <w:szCs w:val="22"/>
                <w:lang w:val="en-US"/>
              </w:rPr>
              <w:t>SSD</w:t>
            </w:r>
            <w:r w:rsidR="00D624A8">
              <w:rPr>
                <w:rFonts w:eastAsia="Tahoma"/>
                <w:sz w:val="22"/>
                <w:szCs w:val="22"/>
              </w:rPr>
              <w:t xml:space="preserve"> 120 Гб, </w:t>
            </w:r>
            <w:r w:rsidR="00D624A8">
              <w:rPr>
                <w:rFonts w:eastAsia="Tahoma"/>
                <w:sz w:val="22"/>
                <w:szCs w:val="22"/>
                <w:lang w:val="en-US"/>
              </w:rPr>
              <w:t>OC</w:t>
            </w:r>
            <w:r w:rsidR="00D624A8" w:rsidRPr="00D624A8">
              <w:rPr>
                <w:rFonts w:eastAsia="Tahoma"/>
                <w:sz w:val="22"/>
                <w:szCs w:val="22"/>
              </w:rPr>
              <w:t xml:space="preserve"> </w:t>
            </w:r>
            <w:r w:rsidR="00D624A8">
              <w:rPr>
                <w:rFonts w:eastAsia="Tahoma"/>
                <w:sz w:val="22"/>
                <w:szCs w:val="22"/>
                <w:lang w:val="en-US"/>
              </w:rPr>
              <w:t>Windows</w:t>
            </w:r>
            <w:r w:rsidR="00D624A8" w:rsidRPr="00D624A8">
              <w:rPr>
                <w:rFonts w:eastAsia="Tahoma"/>
                <w:sz w:val="22"/>
                <w:szCs w:val="22"/>
              </w:rPr>
              <w:t xml:space="preserve"> 10</w:t>
            </w:r>
            <w:r w:rsidR="00D624A8">
              <w:rPr>
                <w:rFonts w:eastAsia="Tahoma"/>
                <w:sz w:val="22"/>
                <w:szCs w:val="22"/>
              </w:rPr>
              <w:t>, настенное крепление в комплекте</w:t>
            </w:r>
            <w:proofErr w:type="gramStart"/>
            <w:r w:rsidR="00D624A8">
              <w:rPr>
                <w:rFonts w:eastAsia="Tahoma"/>
                <w:sz w:val="22"/>
                <w:szCs w:val="22"/>
              </w:rPr>
              <w:t>.Р</w:t>
            </w:r>
            <w:proofErr w:type="gramEnd"/>
            <w:r w:rsidR="00D624A8">
              <w:rPr>
                <w:rFonts w:eastAsia="Tahoma"/>
                <w:sz w:val="22"/>
                <w:szCs w:val="22"/>
              </w:rPr>
              <w:t>оссия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353" w:rsidRPr="00A76739" w:rsidRDefault="001912A5" w:rsidP="00017900">
            <w:pPr>
              <w:jc w:val="center"/>
              <w:rPr>
                <w:sz w:val="22"/>
                <w:szCs w:val="22"/>
              </w:rPr>
            </w:pPr>
            <w:r w:rsidRPr="00A76739">
              <w:rPr>
                <w:sz w:val="22"/>
                <w:szCs w:val="22"/>
              </w:rPr>
              <w:t>1</w:t>
            </w:r>
          </w:p>
        </w:tc>
      </w:tr>
      <w:tr w:rsidR="00D624A8" w:rsidRPr="00A76739" w:rsidTr="002E687E">
        <w:trPr>
          <w:trHeight w:val="5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4A8" w:rsidRPr="002E687E" w:rsidRDefault="00D624A8" w:rsidP="002E687E">
            <w:pPr>
              <w:pStyle w:val="a5"/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4A8" w:rsidRDefault="00D624A8" w:rsidP="00FA028F">
            <w:pPr>
              <w:autoSpaceDE w:val="0"/>
              <w:snapToGrid w:val="0"/>
              <w:rPr>
                <w:rFonts w:eastAsia="Tahoma"/>
                <w:sz w:val="22"/>
                <w:szCs w:val="22"/>
              </w:rPr>
            </w:pPr>
            <w:r>
              <w:rPr>
                <w:rFonts w:eastAsia="Tahoma"/>
                <w:sz w:val="22"/>
                <w:szCs w:val="22"/>
              </w:rPr>
              <w:t>Мобильная напольная стойка на колонне для дисплеев с диагональю от 50 до 75, регелируемая высота подвеса( 6 позиций с шагом 100 мм), задние колеса снабжены фиксатороми</w:t>
            </w:r>
            <w:proofErr w:type="gramStart"/>
            <w:r>
              <w:rPr>
                <w:rFonts w:eastAsia="Tahoma"/>
                <w:sz w:val="22"/>
                <w:szCs w:val="22"/>
              </w:rPr>
              <w:t>.Р</w:t>
            </w:r>
            <w:proofErr w:type="gramEnd"/>
            <w:r>
              <w:rPr>
                <w:rFonts w:eastAsia="Tahoma"/>
                <w:sz w:val="22"/>
                <w:szCs w:val="22"/>
              </w:rPr>
              <w:t>оссия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4A8" w:rsidRPr="00A76739" w:rsidRDefault="00D624A8" w:rsidP="000179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D624A8" w:rsidRPr="00A76739" w:rsidTr="002E687E">
        <w:trPr>
          <w:trHeight w:val="5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4A8" w:rsidRPr="002E687E" w:rsidRDefault="00D624A8" w:rsidP="002E687E">
            <w:pPr>
              <w:pStyle w:val="a5"/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4A8" w:rsidRPr="00D624A8" w:rsidRDefault="00D624A8" w:rsidP="00D624A8">
            <w:pPr>
              <w:autoSpaceDE w:val="0"/>
              <w:snapToGrid w:val="0"/>
              <w:rPr>
                <w:rFonts w:eastAsia="Tahoma"/>
                <w:sz w:val="22"/>
                <w:szCs w:val="22"/>
              </w:rPr>
            </w:pPr>
            <w:r>
              <w:rPr>
                <w:rFonts w:eastAsia="Tahoma"/>
                <w:sz w:val="22"/>
                <w:szCs w:val="22"/>
              </w:rPr>
              <w:t xml:space="preserve">Проектор </w:t>
            </w:r>
            <w:r>
              <w:rPr>
                <w:rFonts w:eastAsia="Tahoma"/>
                <w:sz w:val="22"/>
                <w:szCs w:val="22"/>
                <w:lang w:val="en-US"/>
              </w:rPr>
              <w:t>Acer</w:t>
            </w:r>
            <w:r w:rsidRPr="00D624A8">
              <w:rPr>
                <w:rFonts w:eastAsia="Tahoma"/>
                <w:sz w:val="22"/>
                <w:szCs w:val="22"/>
              </w:rPr>
              <w:t xml:space="preserve"> </w:t>
            </w:r>
            <w:r>
              <w:rPr>
                <w:rFonts w:eastAsia="Tahoma"/>
                <w:sz w:val="22"/>
                <w:szCs w:val="22"/>
                <w:lang w:val="en-US"/>
              </w:rPr>
              <w:t>BS</w:t>
            </w:r>
            <w:r w:rsidRPr="00D624A8">
              <w:rPr>
                <w:rFonts w:eastAsia="Tahoma"/>
                <w:sz w:val="22"/>
                <w:szCs w:val="22"/>
              </w:rPr>
              <w:t xml:space="preserve"> -112</w:t>
            </w:r>
            <w:r>
              <w:rPr>
                <w:rFonts w:eastAsia="Tahoma"/>
                <w:sz w:val="22"/>
                <w:szCs w:val="22"/>
                <w:lang w:val="en-US"/>
              </w:rPr>
              <w:t>P</w:t>
            </w:r>
            <w:r>
              <w:rPr>
                <w:rFonts w:eastAsia="Tahoma"/>
                <w:sz w:val="22"/>
                <w:szCs w:val="22"/>
              </w:rPr>
              <w:t xml:space="preserve">, разрещение </w:t>
            </w:r>
            <w:r>
              <w:rPr>
                <w:rFonts w:eastAsia="Tahoma"/>
                <w:sz w:val="22"/>
                <w:szCs w:val="22"/>
                <w:lang w:val="en-US"/>
              </w:rPr>
              <w:t>XGA</w:t>
            </w:r>
            <w:r w:rsidRPr="00D624A8">
              <w:rPr>
                <w:rFonts w:eastAsia="Tahoma"/>
                <w:sz w:val="22"/>
                <w:szCs w:val="22"/>
              </w:rPr>
              <w:t xml:space="preserve">1024*768 </w:t>
            </w:r>
            <w:r>
              <w:rPr>
                <w:rFonts w:eastAsia="Tahoma"/>
                <w:sz w:val="22"/>
                <w:szCs w:val="22"/>
              </w:rPr>
              <w:t xml:space="preserve"> пикселей , соотношение сторон 4:3 , яркость 4000 А</w:t>
            </w:r>
            <w:r>
              <w:rPr>
                <w:rFonts w:eastAsia="Tahoma"/>
                <w:sz w:val="22"/>
                <w:szCs w:val="22"/>
                <w:lang w:val="en-US"/>
              </w:rPr>
              <w:t>NSI</w:t>
            </w:r>
            <w:r w:rsidRPr="00D624A8">
              <w:rPr>
                <w:rFonts w:eastAsia="Tahoma"/>
                <w:sz w:val="22"/>
                <w:szCs w:val="22"/>
              </w:rPr>
              <w:t xml:space="preserve"> </w:t>
            </w:r>
            <w:r>
              <w:rPr>
                <w:rFonts w:eastAsia="Tahoma"/>
                <w:sz w:val="22"/>
                <w:szCs w:val="22"/>
                <w:lang w:val="en-US"/>
              </w:rPr>
              <w:t>lm</w:t>
            </w:r>
            <w:r>
              <w:rPr>
                <w:rFonts w:eastAsia="Tahoma"/>
                <w:sz w:val="22"/>
                <w:szCs w:val="22"/>
              </w:rPr>
              <w:t xml:space="preserve">, контрастность 20000:1, разъёмы </w:t>
            </w:r>
            <w:r w:rsidRPr="00D624A8">
              <w:rPr>
                <w:rFonts w:eastAsia="Tahoma"/>
                <w:sz w:val="22"/>
                <w:szCs w:val="22"/>
              </w:rPr>
              <w:t xml:space="preserve"> </w:t>
            </w:r>
            <w:r>
              <w:rPr>
                <w:rFonts w:eastAsia="Tahoma"/>
                <w:sz w:val="22"/>
                <w:szCs w:val="22"/>
                <w:lang w:val="en-US"/>
              </w:rPr>
              <w:t>HDMI</w:t>
            </w:r>
            <w:r w:rsidRPr="00D624A8">
              <w:rPr>
                <w:rFonts w:eastAsia="Tahoma"/>
                <w:sz w:val="22"/>
                <w:szCs w:val="22"/>
              </w:rPr>
              <w:t xml:space="preserve"> </w:t>
            </w:r>
            <w:r>
              <w:rPr>
                <w:rFonts w:eastAsia="Tahoma"/>
                <w:sz w:val="22"/>
                <w:szCs w:val="22"/>
              </w:rPr>
              <w:t xml:space="preserve"> и </w:t>
            </w:r>
            <w:r>
              <w:rPr>
                <w:rFonts w:eastAsia="Tahoma"/>
                <w:sz w:val="22"/>
                <w:szCs w:val="22"/>
                <w:lang w:val="en-US"/>
              </w:rPr>
              <w:t>VGA</w:t>
            </w:r>
            <w:r>
              <w:rPr>
                <w:rFonts w:eastAsia="Tahoma"/>
                <w:sz w:val="22"/>
                <w:szCs w:val="22"/>
              </w:rPr>
              <w:t>,пуль ДУ</w:t>
            </w:r>
            <w:proofErr w:type="gramStart"/>
            <w:r>
              <w:rPr>
                <w:rFonts w:eastAsia="Tahoma"/>
                <w:sz w:val="22"/>
                <w:szCs w:val="22"/>
              </w:rPr>
              <w:t>.К</w:t>
            </w:r>
            <w:proofErr w:type="gramEnd"/>
            <w:r>
              <w:rPr>
                <w:rFonts w:eastAsia="Tahoma"/>
                <w:sz w:val="22"/>
                <w:szCs w:val="22"/>
              </w:rPr>
              <w:t>итай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4A8" w:rsidRDefault="00D624A8" w:rsidP="000179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D624A8" w:rsidRPr="00D624A8" w:rsidTr="002E687E">
        <w:trPr>
          <w:trHeight w:val="5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4A8" w:rsidRPr="002E687E" w:rsidRDefault="00D624A8" w:rsidP="002E687E">
            <w:pPr>
              <w:pStyle w:val="a5"/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4A8" w:rsidRPr="00D624A8" w:rsidRDefault="00D624A8" w:rsidP="00FA028F">
            <w:pPr>
              <w:autoSpaceDE w:val="0"/>
              <w:snapToGrid w:val="0"/>
              <w:rPr>
                <w:rFonts w:eastAsia="Tahoma"/>
                <w:sz w:val="22"/>
                <w:szCs w:val="22"/>
              </w:rPr>
            </w:pPr>
            <w:r>
              <w:rPr>
                <w:rFonts w:eastAsia="Tahoma"/>
                <w:sz w:val="22"/>
                <w:szCs w:val="22"/>
              </w:rPr>
              <w:t>Экран</w:t>
            </w:r>
            <w:r w:rsidRPr="00D624A8">
              <w:rPr>
                <w:rFonts w:eastAsia="Tahoma"/>
                <w:sz w:val="22"/>
                <w:szCs w:val="22"/>
              </w:rPr>
              <w:t xml:space="preserve"> </w:t>
            </w:r>
            <w:r>
              <w:rPr>
                <w:rFonts w:eastAsia="Tahoma"/>
                <w:sz w:val="22"/>
                <w:szCs w:val="22"/>
              </w:rPr>
              <w:t>на</w:t>
            </w:r>
            <w:r w:rsidRPr="00D624A8">
              <w:rPr>
                <w:rFonts w:eastAsia="Tahoma"/>
                <w:sz w:val="22"/>
                <w:szCs w:val="22"/>
              </w:rPr>
              <w:t xml:space="preserve"> </w:t>
            </w:r>
            <w:r>
              <w:rPr>
                <w:rFonts w:eastAsia="Tahoma"/>
                <w:sz w:val="22"/>
                <w:szCs w:val="22"/>
              </w:rPr>
              <w:t>штативе</w:t>
            </w:r>
            <w:r w:rsidRPr="00D624A8">
              <w:rPr>
                <w:rFonts w:eastAsia="Tahoma"/>
                <w:sz w:val="22"/>
                <w:szCs w:val="22"/>
              </w:rPr>
              <w:t xml:space="preserve"> </w:t>
            </w:r>
            <w:r>
              <w:rPr>
                <w:rFonts w:eastAsia="Tahoma"/>
                <w:sz w:val="22"/>
                <w:szCs w:val="22"/>
                <w:lang w:val="en-US"/>
              </w:rPr>
              <w:t>Classic</w:t>
            </w:r>
            <w:r w:rsidRPr="00D624A8">
              <w:rPr>
                <w:rFonts w:eastAsia="Tahoma"/>
                <w:sz w:val="22"/>
                <w:szCs w:val="22"/>
              </w:rPr>
              <w:t xml:space="preserve"> </w:t>
            </w:r>
            <w:r>
              <w:rPr>
                <w:rFonts w:eastAsia="Tahoma"/>
                <w:sz w:val="22"/>
                <w:szCs w:val="22"/>
                <w:lang w:val="en-US"/>
              </w:rPr>
              <w:t>Solution</w:t>
            </w:r>
            <w:r>
              <w:rPr>
                <w:rFonts w:eastAsia="Tahoma"/>
                <w:sz w:val="22"/>
                <w:szCs w:val="22"/>
              </w:rPr>
              <w:t xml:space="preserve"> 213*213 (Т205*205/1),с возможностью настенного крепления</w:t>
            </w:r>
            <w:proofErr w:type="gramStart"/>
            <w:r>
              <w:rPr>
                <w:rFonts w:eastAsia="Tahoma"/>
                <w:sz w:val="22"/>
                <w:szCs w:val="22"/>
              </w:rPr>
              <w:t>,с</w:t>
            </w:r>
            <w:proofErr w:type="gramEnd"/>
            <w:r>
              <w:rPr>
                <w:rFonts w:eastAsia="Tahoma"/>
                <w:sz w:val="22"/>
                <w:szCs w:val="22"/>
              </w:rPr>
              <w:t xml:space="preserve"> черной каймою у рабочего поля, полотно матовое белое, рабочая область 205*205,формат 1:1.Китай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4A8" w:rsidRPr="00D624A8" w:rsidRDefault="00D624A8" w:rsidP="000179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</w:tbl>
    <w:p w:rsidR="00D106AA" w:rsidRPr="00D624A8" w:rsidRDefault="00D106AA" w:rsidP="00D106AA">
      <w:pPr>
        <w:rPr>
          <w:sz w:val="22"/>
          <w:szCs w:val="22"/>
        </w:rPr>
      </w:pPr>
    </w:p>
    <w:p w:rsidR="00D106AA" w:rsidRPr="00D624A8" w:rsidRDefault="00D106AA" w:rsidP="00D106AA">
      <w:pPr>
        <w:rPr>
          <w:sz w:val="22"/>
          <w:szCs w:val="22"/>
        </w:rPr>
      </w:pPr>
    </w:p>
    <w:p w:rsidR="00D106AA" w:rsidRPr="00D624A8" w:rsidRDefault="00D106AA" w:rsidP="00D106AA">
      <w:pPr>
        <w:rPr>
          <w:sz w:val="22"/>
          <w:szCs w:val="22"/>
        </w:rPr>
      </w:pPr>
    </w:p>
    <w:p w:rsidR="00D106AA" w:rsidRPr="00D624A8" w:rsidRDefault="00D106AA" w:rsidP="00D106AA">
      <w:pPr>
        <w:tabs>
          <w:tab w:val="left" w:pos="4095"/>
        </w:tabs>
        <w:rPr>
          <w:b/>
          <w:sz w:val="22"/>
          <w:szCs w:val="22"/>
        </w:rPr>
      </w:pPr>
    </w:p>
    <w:p w:rsidR="00D106AA" w:rsidRPr="00D624A8" w:rsidRDefault="00D106AA" w:rsidP="002B4863">
      <w:pPr>
        <w:rPr>
          <w:sz w:val="22"/>
          <w:szCs w:val="22"/>
        </w:rPr>
      </w:pPr>
      <w:bookmarkStart w:id="0" w:name="_GoBack"/>
      <w:bookmarkEnd w:id="0"/>
    </w:p>
    <w:sectPr w:rsidR="00D106AA" w:rsidRPr="00D624A8" w:rsidSect="00066A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707BF8"/>
    <w:multiLevelType w:val="hybridMultilevel"/>
    <w:tmpl w:val="4CD6FC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A3375"/>
    <w:rsid w:val="00066AF7"/>
    <w:rsid w:val="00165447"/>
    <w:rsid w:val="001912A5"/>
    <w:rsid w:val="00260C39"/>
    <w:rsid w:val="002B4863"/>
    <w:rsid w:val="002E687E"/>
    <w:rsid w:val="00334AAD"/>
    <w:rsid w:val="003A064B"/>
    <w:rsid w:val="003E0AD4"/>
    <w:rsid w:val="004463F0"/>
    <w:rsid w:val="004C3353"/>
    <w:rsid w:val="006561DC"/>
    <w:rsid w:val="006A3375"/>
    <w:rsid w:val="0082591E"/>
    <w:rsid w:val="00A76739"/>
    <w:rsid w:val="00C01A58"/>
    <w:rsid w:val="00D106AA"/>
    <w:rsid w:val="00D624A8"/>
    <w:rsid w:val="00FA028F"/>
    <w:rsid w:val="00FB35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3375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3">
    <w:name w:val="heading 3"/>
    <w:basedOn w:val="a"/>
    <w:link w:val="30"/>
    <w:uiPriority w:val="9"/>
    <w:unhideWhenUsed/>
    <w:qFormat/>
    <w:rsid w:val="006A3375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6A337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6A3375"/>
    <w:pPr>
      <w:spacing w:before="100" w:beforeAutospacing="1" w:after="100" w:afterAutospacing="1"/>
    </w:pPr>
    <w:rPr>
      <w:rFonts w:eastAsia="Times New Roman"/>
      <w:lang w:eastAsia="ru-RU"/>
    </w:rPr>
  </w:style>
  <w:style w:type="paragraph" w:customStyle="1" w:styleId="Default">
    <w:name w:val="Default"/>
    <w:uiPriority w:val="99"/>
    <w:rsid w:val="006A3375"/>
    <w:pPr>
      <w:autoSpaceDE w:val="0"/>
      <w:autoSpaceDN w:val="0"/>
      <w:adjustRightInd w:val="0"/>
      <w:spacing w:after="0" w:line="240" w:lineRule="auto"/>
    </w:pPr>
    <w:rPr>
      <w:rFonts w:ascii="Georgia" w:hAnsi="Georgia" w:cs="Georgia"/>
      <w:color w:val="000000"/>
      <w:sz w:val="24"/>
      <w:szCs w:val="24"/>
    </w:rPr>
  </w:style>
  <w:style w:type="table" w:styleId="a4">
    <w:name w:val="Table Grid"/>
    <w:basedOn w:val="a1"/>
    <w:uiPriority w:val="59"/>
    <w:rsid w:val="006A3375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2E687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121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05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1</Pages>
  <Words>231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Наталья</cp:lastModifiedBy>
  <cp:revision>15</cp:revision>
  <cp:lastPrinted>2021-04-09T10:58:00Z</cp:lastPrinted>
  <dcterms:created xsi:type="dcterms:W3CDTF">2021-04-09T10:23:00Z</dcterms:created>
  <dcterms:modified xsi:type="dcterms:W3CDTF">2022-12-13T06:42:00Z</dcterms:modified>
</cp:coreProperties>
</file>