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A4" w:rsidRDefault="009117A4" w:rsidP="009117A4">
      <w:pPr>
        <w:jc w:val="center"/>
      </w:pPr>
      <w:r>
        <w:t xml:space="preserve">Муниципальное бюджетное общеобразовательное учреждение  </w:t>
      </w:r>
    </w:p>
    <w:p w:rsidR="009117A4" w:rsidRDefault="009117A4" w:rsidP="009117A4">
      <w:pPr>
        <w:jc w:val="center"/>
      </w:pPr>
      <w:r>
        <w:t>Садковская  основная  общеобразовательная  школа</w:t>
      </w:r>
    </w:p>
    <w:p w:rsidR="00B007CD" w:rsidRDefault="00B007CD" w:rsidP="009117A4">
      <w:pPr>
        <w:jc w:val="center"/>
      </w:pPr>
    </w:p>
    <w:p w:rsidR="00B007CD" w:rsidRDefault="00B007CD" w:rsidP="009117A4">
      <w:pPr>
        <w:jc w:val="center"/>
      </w:pPr>
      <w:r>
        <w:t>Приказ</w:t>
      </w:r>
    </w:p>
    <w:p w:rsidR="009117A4" w:rsidRDefault="009117A4" w:rsidP="001913BC">
      <w:pPr>
        <w:ind w:left="567"/>
        <w:rPr>
          <w:rFonts w:eastAsia="Times New Roman"/>
        </w:rPr>
      </w:pPr>
    </w:p>
    <w:p w:rsidR="001913BC" w:rsidRPr="000F5325" w:rsidRDefault="001913BC" w:rsidP="00C0232B">
      <w:pPr>
        <w:shd w:val="clear" w:color="auto" w:fill="FFFFFF" w:themeFill="background1"/>
        <w:ind w:left="567"/>
        <w:rPr>
          <w:rFonts w:eastAsia="Times New Roman"/>
        </w:rPr>
      </w:pPr>
      <w:r w:rsidRPr="000F5325">
        <w:rPr>
          <w:rFonts w:eastAsia="Times New Roman"/>
        </w:rPr>
        <w:t xml:space="preserve">от </w:t>
      </w:r>
      <w:r w:rsidR="003018F6">
        <w:rPr>
          <w:rFonts w:eastAsia="Times New Roman"/>
        </w:rPr>
        <w:t xml:space="preserve"> </w:t>
      </w:r>
      <w:r w:rsidR="004E1EBC" w:rsidRPr="00C0232B">
        <w:rPr>
          <w:rFonts w:eastAsia="Times New Roman"/>
          <w:shd w:val="clear" w:color="auto" w:fill="FFFFFF" w:themeFill="background1"/>
        </w:rPr>
        <w:t>0</w:t>
      </w:r>
      <w:r w:rsidR="00C0232B" w:rsidRPr="00C0232B">
        <w:rPr>
          <w:rFonts w:eastAsia="Times New Roman"/>
          <w:shd w:val="clear" w:color="auto" w:fill="FFFFFF" w:themeFill="background1"/>
        </w:rPr>
        <w:t>2</w:t>
      </w:r>
      <w:r w:rsidR="003018F6" w:rsidRPr="00C0232B">
        <w:rPr>
          <w:rFonts w:eastAsia="Times New Roman"/>
          <w:shd w:val="clear" w:color="auto" w:fill="FFFFFF" w:themeFill="background1"/>
        </w:rPr>
        <w:t>.09.</w:t>
      </w:r>
      <w:r w:rsidR="00B83C81" w:rsidRPr="00C0232B">
        <w:rPr>
          <w:rFonts w:eastAsia="Times New Roman"/>
          <w:shd w:val="clear" w:color="auto" w:fill="FFFFFF" w:themeFill="background1"/>
        </w:rPr>
        <w:t>202</w:t>
      </w:r>
      <w:r w:rsidR="003416A4" w:rsidRPr="00C0232B">
        <w:rPr>
          <w:rFonts w:eastAsia="Times New Roman"/>
          <w:shd w:val="clear" w:color="auto" w:fill="FFFFFF" w:themeFill="background1"/>
        </w:rPr>
        <w:t>1</w:t>
      </w:r>
      <w:r w:rsidR="006A4505" w:rsidRPr="00C0232B">
        <w:rPr>
          <w:rFonts w:eastAsia="Times New Roman"/>
          <w:shd w:val="clear" w:color="auto" w:fill="FFFFFF" w:themeFill="background1"/>
        </w:rPr>
        <w:t xml:space="preserve"> </w:t>
      </w:r>
      <w:r w:rsidR="003018F6" w:rsidRPr="00C0232B">
        <w:rPr>
          <w:rFonts w:eastAsia="Times New Roman"/>
          <w:shd w:val="clear" w:color="auto" w:fill="FFFFFF" w:themeFill="background1"/>
        </w:rPr>
        <w:t xml:space="preserve"> г.</w:t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 w:rsidRPr="00C0232B">
        <w:rPr>
          <w:rFonts w:eastAsia="Times New Roman"/>
        </w:rPr>
        <w:t>№</w:t>
      </w:r>
      <w:r w:rsidR="00A25369" w:rsidRPr="00C0232B">
        <w:rPr>
          <w:rFonts w:eastAsia="Times New Roman"/>
        </w:rPr>
        <w:t xml:space="preserve"> </w:t>
      </w:r>
      <w:r w:rsidR="00C0232B" w:rsidRPr="00C0232B">
        <w:rPr>
          <w:rFonts w:eastAsia="Times New Roman"/>
        </w:rPr>
        <w:t>131</w:t>
      </w:r>
    </w:p>
    <w:p w:rsidR="0023242B" w:rsidRPr="00BC6BED" w:rsidRDefault="0023242B" w:rsidP="003C1B53">
      <w:pPr>
        <w:rPr>
          <w:color w:val="000000"/>
        </w:rPr>
      </w:pPr>
    </w:p>
    <w:p w:rsidR="00B0235A" w:rsidRDefault="0023242B" w:rsidP="00B0235A">
      <w:pPr>
        <w:ind w:right="5669"/>
      </w:pPr>
      <w:r w:rsidRPr="005C7A86">
        <w:rPr>
          <w:bCs/>
        </w:rPr>
        <w:t>О</w:t>
      </w:r>
      <w:r w:rsidR="00A25369">
        <w:rPr>
          <w:bCs/>
        </w:rPr>
        <w:t>б</w:t>
      </w:r>
      <w:r w:rsidRPr="005C7A86">
        <w:rPr>
          <w:bCs/>
        </w:rPr>
        <w:t xml:space="preserve"> организаци</w:t>
      </w:r>
      <w:r w:rsidR="00B0235A">
        <w:rPr>
          <w:bCs/>
        </w:rPr>
        <w:t>и</w:t>
      </w:r>
      <w:r w:rsidRPr="005C7A86">
        <w:rPr>
          <w:bCs/>
        </w:rPr>
        <w:t xml:space="preserve"> </w:t>
      </w:r>
      <w:r w:rsidR="00A25369">
        <w:rPr>
          <w:bCs/>
        </w:rPr>
        <w:t xml:space="preserve">работы </w:t>
      </w:r>
      <w:r w:rsidR="00B0235A">
        <w:t xml:space="preserve">по обеспечению информационной безопасности обучающихся МБОУ </w:t>
      </w:r>
      <w:r w:rsidR="006C5689">
        <w:t>Верхнесоленовская СОШ</w:t>
      </w:r>
    </w:p>
    <w:p w:rsidR="00B0235A" w:rsidRDefault="00B0235A" w:rsidP="00B0235A"/>
    <w:p w:rsidR="00B0235A" w:rsidRPr="003018F6" w:rsidRDefault="00B0235A" w:rsidP="00B0235A">
      <w:pPr>
        <w:rPr>
          <w:bCs/>
        </w:rPr>
      </w:pPr>
    </w:p>
    <w:p w:rsidR="00F87220" w:rsidRPr="006C5689" w:rsidRDefault="0023242B" w:rsidP="003018F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ru-RU"/>
        </w:rPr>
      </w:pPr>
      <w:r w:rsidRPr="005C7A86">
        <w:rPr>
          <w:b w:val="0"/>
          <w:sz w:val="24"/>
          <w:szCs w:val="24"/>
        </w:rPr>
        <w:t xml:space="preserve">В соответствии с Постановлением Правительства РФ от </w:t>
      </w:r>
      <w:r w:rsidR="00B704EF" w:rsidRPr="005C7A86">
        <w:rPr>
          <w:b w:val="0"/>
          <w:sz w:val="24"/>
          <w:szCs w:val="24"/>
        </w:rPr>
        <w:t>10</w:t>
      </w:r>
      <w:r w:rsidRPr="005C7A86">
        <w:rPr>
          <w:b w:val="0"/>
          <w:sz w:val="24"/>
          <w:szCs w:val="24"/>
        </w:rPr>
        <w:t>.</w:t>
      </w:r>
      <w:r w:rsidR="00B704EF" w:rsidRPr="005C7A86">
        <w:rPr>
          <w:b w:val="0"/>
          <w:sz w:val="24"/>
          <w:szCs w:val="24"/>
        </w:rPr>
        <w:t>07</w:t>
      </w:r>
      <w:r w:rsidRPr="005C7A86">
        <w:rPr>
          <w:b w:val="0"/>
          <w:sz w:val="24"/>
          <w:szCs w:val="24"/>
        </w:rPr>
        <w:t>.201</w:t>
      </w:r>
      <w:r w:rsidR="00B704EF" w:rsidRPr="005C7A86">
        <w:rPr>
          <w:b w:val="0"/>
          <w:sz w:val="24"/>
          <w:szCs w:val="24"/>
        </w:rPr>
        <w:t>3</w:t>
      </w:r>
      <w:r w:rsidRPr="005C7A86">
        <w:rPr>
          <w:b w:val="0"/>
          <w:sz w:val="24"/>
          <w:szCs w:val="24"/>
        </w:rPr>
        <w:t xml:space="preserve"> г. </w:t>
      </w:r>
      <w:r w:rsidR="00F87220" w:rsidRPr="005C7A86">
        <w:rPr>
          <w:b w:val="0"/>
          <w:sz w:val="24"/>
          <w:szCs w:val="24"/>
        </w:rPr>
        <w:t>«</w:t>
      </w:r>
      <w:r w:rsidRPr="005C7A86">
        <w:rPr>
          <w:b w:val="0"/>
          <w:sz w:val="24"/>
          <w:szCs w:val="24"/>
        </w:rPr>
        <w:t xml:space="preserve">Об утверждении правил размещения </w:t>
      </w:r>
      <w:r w:rsidR="00B704EF" w:rsidRPr="005C7A86">
        <w:rPr>
          <w:b w:val="0"/>
          <w:sz w:val="24"/>
          <w:szCs w:val="24"/>
        </w:rPr>
        <w:t xml:space="preserve">на официальном сайте образовательной организации в 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информационно-телекоммуникационной сети 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«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>Интернет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»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 и обновления информации об образовательной организации</w:t>
      </w:r>
      <w:r w:rsidRPr="005C7A86">
        <w:rPr>
          <w:b w:val="0"/>
          <w:sz w:val="24"/>
          <w:szCs w:val="24"/>
        </w:rPr>
        <w:t xml:space="preserve">», </w:t>
      </w:r>
      <w:r w:rsidR="00B704EF" w:rsidRPr="005C7A86">
        <w:rPr>
          <w:b w:val="0"/>
          <w:sz w:val="24"/>
          <w:szCs w:val="24"/>
        </w:rPr>
        <w:t xml:space="preserve">правилами подключения общеобразовательных </w:t>
      </w:r>
      <w:r w:rsidR="00270AE7" w:rsidRPr="005C7A86">
        <w:rPr>
          <w:b w:val="0"/>
          <w:sz w:val="24"/>
          <w:szCs w:val="24"/>
        </w:rPr>
        <w:t>учреждений к единой системе контент-фильтрации доступа к сети Интернет, утвержденными Минобрнауки России 11.05.2011 года №</w:t>
      </w:r>
      <w:r w:rsidR="00B14233">
        <w:rPr>
          <w:b w:val="0"/>
          <w:sz w:val="24"/>
          <w:szCs w:val="24"/>
          <w:lang w:val="ru-RU"/>
        </w:rPr>
        <w:t xml:space="preserve"> </w:t>
      </w:r>
      <w:r w:rsidR="00270AE7" w:rsidRPr="005C7A86">
        <w:rPr>
          <w:b w:val="0"/>
          <w:sz w:val="24"/>
          <w:szCs w:val="24"/>
        </w:rPr>
        <w:t xml:space="preserve">АФ-12/07 вн, </w:t>
      </w:r>
      <w:r w:rsidR="00270AE7" w:rsidRPr="005C7A86">
        <w:rPr>
          <w:b w:val="0"/>
          <w:bCs w:val="0"/>
          <w:sz w:val="24"/>
          <w:szCs w:val="24"/>
        </w:rPr>
        <w:t>Федерального закона Российской Федерации от 29 декабря 2010 г. N 436-ФЗ «</w:t>
      </w:r>
      <w:r w:rsidR="00270AE7" w:rsidRPr="005C7A86">
        <w:rPr>
          <w:b w:val="0"/>
          <w:sz w:val="24"/>
          <w:szCs w:val="24"/>
        </w:rPr>
        <w:t xml:space="preserve">О защите детей от информации, причиняющей вред их здоровью и развитию», </w:t>
      </w:r>
      <w:r w:rsidR="00B4772C" w:rsidRPr="005C7A86">
        <w:rPr>
          <w:b w:val="0"/>
          <w:bCs w:val="0"/>
          <w:sz w:val="24"/>
          <w:szCs w:val="24"/>
        </w:rPr>
        <w:t>Федерального</w:t>
      </w:r>
      <w:r w:rsidR="00270AE7" w:rsidRPr="005C7A86">
        <w:rPr>
          <w:b w:val="0"/>
          <w:bCs w:val="0"/>
          <w:sz w:val="24"/>
          <w:szCs w:val="24"/>
        </w:rPr>
        <w:t xml:space="preserve"> закон</w:t>
      </w:r>
      <w:r w:rsidR="00B4772C" w:rsidRPr="005C7A86">
        <w:rPr>
          <w:b w:val="0"/>
          <w:bCs w:val="0"/>
          <w:sz w:val="24"/>
          <w:szCs w:val="24"/>
        </w:rPr>
        <w:t>а</w:t>
      </w:r>
      <w:r w:rsidR="00270AE7" w:rsidRPr="005C7A86">
        <w:rPr>
          <w:b w:val="0"/>
          <w:bCs w:val="0"/>
          <w:sz w:val="24"/>
          <w:szCs w:val="24"/>
        </w:rPr>
        <w:t xml:space="preserve"> Российской Федерации от 27 июля 2006 г. N 149-ФЗ</w:t>
      </w:r>
      <w:r w:rsidR="00B4772C" w:rsidRPr="005C7A86">
        <w:rPr>
          <w:b w:val="0"/>
          <w:bCs w:val="0"/>
          <w:sz w:val="24"/>
          <w:szCs w:val="24"/>
        </w:rPr>
        <w:t xml:space="preserve"> «</w:t>
      </w:r>
      <w:r w:rsidR="00270AE7" w:rsidRPr="005C7A86">
        <w:rPr>
          <w:b w:val="0"/>
          <w:bCs w:val="0"/>
          <w:sz w:val="24"/>
          <w:szCs w:val="24"/>
        </w:rPr>
        <w:t>Об информации, информационных технологиях и о защите информации</w:t>
      </w:r>
      <w:r w:rsidR="00B4772C" w:rsidRPr="005C7A86">
        <w:rPr>
          <w:b w:val="0"/>
          <w:bCs w:val="0"/>
          <w:sz w:val="24"/>
          <w:szCs w:val="24"/>
        </w:rPr>
        <w:t xml:space="preserve">», </w:t>
      </w:r>
      <w:r w:rsidRPr="005C7A86">
        <w:rPr>
          <w:b w:val="0"/>
          <w:sz w:val="24"/>
          <w:szCs w:val="24"/>
        </w:rPr>
        <w:t xml:space="preserve">нормативно-правовых документов по использованию сети Интернет в </w:t>
      </w:r>
      <w:r w:rsidR="00B0235A">
        <w:rPr>
          <w:b w:val="0"/>
          <w:sz w:val="24"/>
          <w:szCs w:val="24"/>
        </w:rPr>
        <w:t xml:space="preserve">МБОУ </w:t>
      </w:r>
      <w:r w:rsidR="006C5689">
        <w:rPr>
          <w:b w:val="0"/>
          <w:sz w:val="24"/>
          <w:szCs w:val="24"/>
          <w:lang w:val="ru-RU"/>
        </w:rPr>
        <w:t>Верхнесоленовская СОШ</w:t>
      </w:r>
      <w:r w:rsidRPr="005C7A86">
        <w:rPr>
          <w:b w:val="0"/>
          <w:sz w:val="24"/>
          <w:szCs w:val="24"/>
        </w:rPr>
        <w:t xml:space="preserve">, положения об официальном сайте </w:t>
      </w:r>
      <w:r w:rsidR="00F43B4A" w:rsidRPr="005C7A86">
        <w:rPr>
          <w:b w:val="0"/>
          <w:sz w:val="24"/>
          <w:szCs w:val="24"/>
        </w:rPr>
        <w:t xml:space="preserve"> </w:t>
      </w:r>
      <w:r w:rsidR="00B0235A">
        <w:rPr>
          <w:b w:val="0"/>
          <w:sz w:val="24"/>
          <w:szCs w:val="24"/>
        </w:rPr>
        <w:t xml:space="preserve">МБОУ </w:t>
      </w:r>
      <w:r w:rsidR="006C5689">
        <w:rPr>
          <w:b w:val="0"/>
          <w:sz w:val="24"/>
          <w:szCs w:val="24"/>
          <w:lang w:val="ru-RU"/>
        </w:rPr>
        <w:t>Верхнесоленовская СОШ</w:t>
      </w:r>
    </w:p>
    <w:p w:rsidR="00B0235A" w:rsidRPr="003018F6" w:rsidRDefault="00B0235A" w:rsidP="003018F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23242B" w:rsidRDefault="00B0235A" w:rsidP="00B0235A">
      <w:pPr>
        <w:jc w:val="center"/>
        <w:rPr>
          <w:bCs/>
        </w:rPr>
      </w:pPr>
      <w:r w:rsidRPr="005C7A86">
        <w:rPr>
          <w:bCs/>
        </w:rPr>
        <w:t>приказываю:</w:t>
      </w:r>
    </w:p>
    <w:p w:rsidR="00E0296C" w:rsidRDefault="00E0296C" w:rsidP="00B0235A">
      <w:pPr>
        <w:jc w:val="center"/>
        <w:rPr>
          <w:bCs/>
        </w:rPr>
      </w:pPr>
    </w:p>
    <w:p w:rsidR="00CB1297" w:rsidRDefault="00CB1297" w:rsidP="00964612">
      <w:pPr>
        <w:pStyle w:val="Iaey"/>
        <w:numPr>
          <w:ilvl w:val="0"/>
          <w:numId w:val="3"/>
        </w:numPr>
        <w:rPr>
          <w:sz w:val="24"/>
          <w:szCs w:val="24"/>
        </w:rPr>
      </w:pPr>
      <w:r w:rsidRPr="00964612">
        <w:rPr>
          <w:sz w:val="24"/>
          <w:szCs w:val="24"/>
        </w:rPr>
        <w:t xml:space="preserve">Утвердить </w:t>
      </w:r>
      <w:r w:rsidR="00964612">
        <w:rPr>
          <w:sz w:val="24"/>
          <w:szCs w:val="24"/>
        </w:rPr>
        <w:t>п</w:t>
      </w:r>
      <w:r w:rsidR="00964612" w:rsidRPr="00964612">
        <w:rPr>
          <w:sz w:val="24"/>
          <w:szCs w:val="24"/>
        </w:rPr>
        <w:t>лан мероприятий по обеспечению информационной безопасности обучающихся при организации</w:t>
      </w:r>
      <w:r w:rsidR="00B83C81">
        <w:rPr>
          <w:sz w:val="24"/>
          <w:szCs w:val="24"/>
        </w:rPr>
        <w:t xml:space="preserve"> доступа к сети Интернет на 202</w:t>
      </w:r>
      <w:r w:rsidR="003416A4">
        <w:rPr>
          <w:sz w:val="24"/>
          <w:szCs w:val="24"/>
        </w:rPr>
        <w:t>1</w:t>
      </w:r>
      <w:r w:rsidR="00B83C81">
        <w:rPr>
          <w:sz w:val="24"/>
          <w:szCs w:val="24"/>
        </w:rPr>
        <w:t>-202</w:t>
      </w:r>
      <w:r w:rsidR="003416A4">
        <w:rPr>
          <w:sz w:val="24"/>
          <w:szCs w:val="24"/>
        </w:rPr>
        <w:t>2</w:t>
      </w:r>
      <w:r w:rsidR="00964612" w:rsidRPr="00964612">
        <w:rPr>
          <w:sz w:val="24"/>
          <w:szCs w:val="24"/>
        </w:rPr>
        <w:t xml:space="preserve"> учебный год</w:t>
      </w:r>
      <w:r w:rsidR="00964612">
        <w:rPr>
          <w:sz w:val="24"/>
          <w:szCs w:val="24"/>
        </w:rPr>
        <w:t>.</w:t>
      </w:r>
      <w:r w:rsidR="00B93847">
        <w:rPr>
          <w:sz w:val="24"/>
          <w:szCs w:val="24"/>
        </w:rPr>
        <w:t xml:space="preserve"> (Приложение </w:t>
      </w:r>
      <w:r w:rsidR="006A4505">
        <w:rPr>
          <w:sz w:val="24"/>
          <w:szCs w:val="24"/>
        </w:rPr>
        <w:t>1</w:t>
      </w:r>
      <w:r w:rsidR="00B93847">
        <w:rPr>
          <w:sz w:val="24"/>
          <w:szCs w:val="24"/>
        </w:rPr>
        <w:t>).</w:t>
      </w:r>
    </w:p>
    <w:p w:rsidR="00173943" w:rsidRDefault="00173943" w:rsidP="00964612">
      <w:pPr>
        <w:pStyle w:val="Iae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Утвердить Порядок проведения проверки эффективности использования систем контентной  фильтрации в школе и типовой акт проверки СКФ.</w:t>
      </w:r>
    </w:p>
    <w:p w:rsidR="004423EC" w:rsidRDefault="004423EC" w:rsidP="00964612">
      <w:pPr>
        <w:pStyle w:val="Iaey"/>
        <w:numPr>
          <w:ilvl w:val="0"/>
          <w:numId w:val="3"/>
        </w:numPr>
        <w:rPr>
          <w:sz w:val="24"/>
          <w:szCs w:val="24"/>
        </w:rPr>
      </w:pPr>
      <w:r w:rsidRPr="004423EC">
        <w:rPr>
          <w:sz w:val="24"/>
          <w:szCs w:val="24"/>
        </w:rPr>
        <w:t>Запретить использование персональных устройств обучающихся, имеющих возможность выхода в сеть «Интернет» на территории школы (во время учебного процесса и перемен)</w:t>
      </w:r>
      <w:r>
        <w:rPr>
          <w:sz w:val="24"/>
          <w:szCs w:val="24"/>
        </w:rPr>
        <w:t>.</w:t>
      </w:r>
    </w:p>
    <w:p w:rsidR="00173943" w:rsidRDefault="00173943" w:rsidP="00964612">
      <w:pPr>
        <w:pStyle w:val="Iae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Утвердить Порядок использования на территории школы персональных устройств обучающихся, имеющих возможность выхода в сеть «И</w:t>
      </w:r>
      <w:r w:rsidR="004423EC">
        <w:rPr>
          <w:sz w:val="24"/>
          <w:szCs w:val="24"/>
        </w:rPr>
        <w:t>нтернет»:</w:t>
      </w:r>
    </w:p>
    <w:p w:rsidR="004423EC" w:rsidRDefault="004423EC" w:rsidP="004423EC">
      <w:pPr>
        <w:pStyle w:val="Iaey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разрешается приносить в школу </w:t>
      </w:r>
      <w:r w:rsidRPr="004423EC">
        <w:rPr>
          <w:sz w:val="24"/>
          <w:szCs w:val="24"/>
        </w:rPr>
        <w:t>персональные устройства</w:t>
      </w:r>
      <w:r>
        <w:rPr>
          <w:sz w:val="24"/>
          <w:szCs w:val="24"/>
        </w:rPr>
        <w:t xml:space="preserve"> в случае острой необходимости для осуществления связи с родителями (законными представителями)</w:t>
      </w:r>
    </w:p>
    <w:p w:rsidR="004423EC" w:rsidRPr="004423EC" w:rsidRDefault="004423EC" w:rsidP="004423EC">
      <w:pPr>
        <w:pStyle w:val="Iaey"/>
        <w:numPr>
          <w:ilvl w:val="0"/>
          <w:numId w:val="23"/>
        </w:numPr>
        <w:rPr>
          <w:sz w:val="24"/>
          <w:szCs w:val="24"/>
        </w:rPr>
      </w:pPr>
      <w:r w:rsidRPr="004423EC">
        <w:rPr>
          <w:sz w:val="24"/>
          <w:szCs w:val="24"/>
        </w:rPr>
        <w:t>при входе в ОО персональные устройства необходимо отключить или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перевести на «беззвучный режим»</w:t>
      </w:r>
      <w:r>
        <w:rPr>
          <w:sz w:val="24"/>
          <w:szCs w:val="24"/>
        </w:rPr>
        <w:t>, передать на хранение персональное устройство классному руководителю</w:t>
      </w:r>
      <w:r w:rsidRPr="004423EC">
        <w:rPr>
          <w:sz w:val="24"/>
          <w:szCs w:val="24"/>
        </w:rPr>
        <w:t>;</w:t>
      </w:r>
    </w:p>
    <w:p w:rsidR="004423EC" w:rsidRPr="004423EC" w:rsidRDefault="004423EC" w:rsidP="004423EC">
      <w:pPr>
        <w:pStyle w:val="Iaey"/>
        <w:numPr>
          <w:ilvl w:val="0"/>
          <w:numId w:val="23"/>
        </w:numPr>
        <w:rPr>
          <w:sz w:val="24"/>
          <w:szCs w:val="24"/>
        </w:rPr>
      </w:pPr>
      <w:r w:rsidRPr="004423EC">
        <w:rPr>
          <w:sz w:val="24"/>
          <w:szCs w:val="24"/>
        </w:rPr>
        <w:t>ОО не несет ответственности в случае порчи или утери персональных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устройств обучающихся;</w:t>
      </w:r>
    </w:p>
    <w:p w:rsidR="004423EC" w:rsidRPr="004423EC" w:rsidRDefault="004423EC" w:rsidP="004423EC">
      <w:pPr>
        <w:pStyle w:val="Iaey"/>
        <w:numPr>
          <w:ilvl w:val="0"/>
          <w:numId w:val="23"/>
        </w:numPr>
        <w:rPr>
          <w:sz w:val="24"/>
          <w:szCs w:val="24"/>
        </w:rPr>
      </w:pPr>
      <w:r w:rsidRPr="004423EC">
        <w:rPr>
          <w:sz w:val="24"/>
          <w:szCs w:val="24"/>
        </w:rPr>
        <w:t>в случае предоставления родителями (законными представителями)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 xml:space="preserve">своему ребенку персонального устройства при посещении </w:t>
      </w:r>
      <w:r>
        <w:rPr>
          <w:sz w:val="24"/>
          <w:szCs w:val="24"/>
        </w:rPr>
        <w:t>школы</w:t>
      </w:r>
      <w:r w:rsidRPr="004423EC">
        <w:rPr>
          <w:sz w:val="24"/>
          <w:szCs w:val="24"/>
        </w:rPr>
        <w:t>, ОО не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несет ответственности за защиту детей от видов информации,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распространяемой посредством сети «Интернет», причиняющей вред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здоровью и (или) развитию детей, а также не соответствующей задачам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образования;</w:t>
      </w:r>
    </w:p>
    <w:p w:rsidR="004423EC" w:rsidRDefault="004423EC" w:rsidP="004423EC">
      <w:pPr>
        <w:pStyle w:val="Iaey"/>
        <w:numPr>
          <w:ilvl w:val="0"/>
          <w:numId w:val="23"/>
        </w:numPr>
        <w:rPr>
          <w:sz w:val="24"/>
          <w:szCs w:val="24"/>
        </w:rPr>
      </w:pPr>
      <w:r w:rsidRPr="004423EC">
        <w:rPr>
          <w:sz w:val="24"/>
          <w:szCs w:val="24"/>
        </w:rPr>
        <w:t>предоставление родителями (законными представителями) своему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ребенку персонального устройства при посещении ОО, родителями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(законными представителями) оформляется согласием о снятии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ответственности с директора школы, реализующего мероприятия, направленные на защиту детей от видов информации, распространяемой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посредством сети «Интернет», причиняющей вред здоровью и (или)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развитию детей, а также не соответствующей задачам образования</w:t>
      </w:r>
      <w:r>
        <w:rPr>
          <w:sz w:val="24"/>
          <w:szCs w:val="24"/>
        </w:rPr>
        <w:t xml:space="preserve"> </w:t>
      </w:r>
      <w:r w:rsidRPr="004423EC">
        <w:rPr>
          <w:sz w:val="24"/>
          <w:szCs w:val="24"/>
        </w:rPr>
        <w:t>(Приложение 1)</w:t>
      </w:r>
    </w:p>
    <w:p w:rsidR="00173943" w:rsidRDefault="00173943" w:rsidP="00964612">
      <w:pPr>
        <w:pStyle w:val="Iae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Утвердить инструкции для обучающихся по обеспечению информационной безопасности при использовании сети </w:t>
      </w:r>
      <w:r w:rsidR="00B14233">
        <w:rPr>
          <w:sz w:val="24"/>
          <w:szCs w:val="24"/>
        </w:rPr>
        <w:t>«Интернет» для размещения в учебных кабинетах, в которых осуществляется доступ в сети «Интернет».</w:t>
      </w:r>
    </w:p>
    <w:p w:rsidR="008B17D7" w:rsidRPr="008B17D7" w:rsidRDefault="008B17D7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bCs/>
          <w:sz w:val="24"/>
        </w:rPr>
        <w:t xml:space="preserve">Назначить </w:t>
      </w:r>
      <w:r w:rsidR="00E54E9A">
        <w:rPr>
          <w:bCs/>
          <w:sz w:val="24"/>
        </w:rPr>
        <w:t>Стрельцову М.М.</w:t>
      </w:r>
      <w:r>
        <w:rPr>
          <w:bCs/>
          <w:sz w:val="24"/>
        </w:rPr>
        <w:t>., заместителя директора по</w:t>
      </w:r>
      <w:r w:rsidR="00173943">
        <w:rPr>
          <w:bCs/>
          <w:sz w:val="24"/>
        </w:rPr>
        <w:t xml:space="preserve"> учебно-воспитательной работе, у</w:t>
      </w:r>
      <w:r>
        <w:rPr>
          <w:bCs/>
          <w:sz w:val="24"/>
        </w:rPr>
        <w:t xml:space="preserve">полномоченным лицом за </w:t>
      </w:r>
      <w:r w:rsidR="00173943">
        <w:rPr>
          <w:bCs/>
          <w:sz w:val="24"/>
        </w:rPr>
        <w:t xml:space="preserve">контроль </w:t>
      </w:r>
      <w:r>
        <w:rPr>
          <w:bCs/>
          <w:sz w:val="24"/>
        </w:rPr>
        <w:t>использова</w:t>
      </w:r>
      <w:r w:rsidR="000C6262">
        <w:rPr>
          <w:bCs/>
          <w:sz w:val="24"/>
        </w:rPr>
        <w:t>ни</w:t>
      </w:r>
      <w:r w:rsidR="00173943">
        <w:rPr>
          <w:bCs/>
          <w:sz w:val="24"/>
        </w:rPr>
        <w:t xml:space="preserve">я </w:t>
      </w:r>
      <w:r w:rsidR="000C6262">
        <w:rPr>
          <w:bCs/>
          <w:sz w:val="24"/>
        </w:rPr>
        <w:t xml:space="preserve"> Интернет</w:t>
      </w:r>
      <w:r w:rsidR="00173943">
        <w:rPr>
          <w:bCs/>
          <w:sz w:val="24"/>
        </w:rPr>
        <w:t xml:space="preserve">а </w:t>
      </w:r>
      <w:r w:rsidR="000C6262">
        <w:rPr>
          <w:bCs/>
          <w:sz w:val="24"/>
        </w:rPr>
        <w:t xml:space="preserve"> в МБОУ </w:t>
      </w:r>
      <w:r w:rsidR="00E54E9A">
        <w:rPr>
          <w:bCs/>
          <w:sz w:val="24"/>
        </w:rPr>
        <w:t>Верхнесоленовская СОШ</w:t>
      </w:r>
      <w:r w:rsidR="000C6262">
        <w:rPr>
          <w:bCs/>
          <w:sz w:val="24"/>
        </w:rPr>
        <w:t xml:space="preserve"> и возложить на нее </w:t>
      </w:r>
      <w:r>
        <w:rPr>
          <w:bCs/>
          <w:sz w:val="24"/>
        </w:rPr>
        <w:t>ответственно</w:t>
      </w:r>
      <w:r w:rsidR="000C6262">
        <w:rPr>
          <w:bCs/>
          <w:sz w:val="24"/>
        </w:rPr>
        <w:t>сть</w:t>
      </w:r>
      <w:r>
        <w:rPr>
          <w:bCs/>
          <w:sz w:val="24"/>
        </w:rPr>
        <w:t xml:space="preserve"> за:</w:t>
      </w:r>
    </w:p>
    <w:p w:rsidR="008B17D7" w:rsidRPr="008B17D7" w:rsidRDefault="008B17D7" w:rsidP="008B17D7">
      <w:pPr>
        <w:pStyle w:val="Iaey"/>
        <w:numPr>
          <w:ilvl w:val="0"/>
          <w:numId w:val="14"/>
        </w:numPr>
        <w:rPr>
          <w:bCs/>
          <w:szCs w:val="28"/>
        </w:rPr>
      </w:pPr>
      <w:r>
        <w:rPr>
          <w:bCs/>
          <w:sz w:val="24"/>
        </w:rPr>
        <w:t xml:space="preserve">ведение </w:t>
      </w:r>
      <w:r w:rsidR="000C6262">
        <w:rPr>
          <w:bCs/>
          <w:sz w:val="24"/>
        </w:rPr>
        <w:t xml:space="preserve">официального </w:t>
      </w:r>
      <w:r>
        <w:rPr>
          <w:bCs/>
          <w:sz w:val="24"/>
        </w:rPr>
        <w:t>сайта</w:t>
      </w:r>
      <w:r w:rsidR="000C6262">
        <w:rPr>
          <w:bCs/>
          <w:sz w:val="24"/>
        </w:rPr>
        <w:t xml:space="preserve"> школы</w:t>
      </w:r>
      <w:r>
        <w:rPr>
          <w:bCs/>
          <w:sz w:val="24"/>
        </w:rPr>
        <w:t>;</w:t>
      </w:r>
    </w:p>
    <w:p w:rsidR="008B17D7" w:rsidRDefault="00964612" w:rsidP="004F7A3F">
      <w:pPr>
        <w:pStyle w:val="a7"/>
        <w:numPr>
          <w:ilvl w:val="0"/>
          <w:numId w:val="3"/>
        </w:numPr>
        <w:ind w:left="709"/>
        <w:jc w:val="both"/>
      </w:pPr>
      <w:r>
        <w:t xml:space="preserve">Назначить </w:t>
      </w:r>
      <w:r w:rsidR="00E54E9A">
        <w:t>Шахрай Н.П.</w:t>
      </w:r>
      <w:r w:rsidR="00B83C81">
        <w:t xml:space="preserve">., </w:t>
      </w:r>
      <w:r w:rsidR="006A4505">
        <w:t xml:space="preserve"> </w:t>
      </w:r>
      <w:r w:rsidR="00A70E5E">
        <w:t>учителя информатики</w:t>
      </w:r>
      <w:r w:rsidR="001913BC" w:rsidRPr="005C7A86">
        <w:t xml:space="preserve">, ответственной </w:t>
      </w:r>
      <w:r>
        <w:t>за раб</w:t>
      </w:r>
      <w:r w:rsidR="00E54E9A">
        <w:t xml:space="preserve">оту «точки доступа к Интернету» </w:t>
      </w:r>
      <w:r w:rsidR="00E54E9A">
        <w:rPr>
          <w:bCs/>
        </w:rPr>
        <w:t>и возложить на нее ответственность за:</w:t>
      </w:r>
    </w:p>
    <w:p w:rsidR="00E54E9A" w:rsidRPr="00E54E9A" w:rsidRDefault="00E54E9A" w:rsidP="00E54E9A">
      <w:pPr>
        <w:pStyle w:val="Iaey"/>
        <w:ind w:left="644" w:firstLine="0"/>
        <w:rPr>
          <w:bCs/>
          <w:sz w:val="24"/>
          <w:szCs w:val="28"/>
        </w:rPr>
      </w:pPr>
      <w:r>
        <w:rPr>
          <w:bCs/>
          <w:sz w:val="24"/>
          <w:szCs w:val="28"/>
        </w:rPr>
        <w:t>-</w:t>
      </w:r>
      <w:r w:rsidRPr="008B17D7">
        <w:rPr>
          <w:bCs/>
          <w:sz w:val="24"/>
          <w:szCs w:val="28"/>
        </w:rPr>
        <w:t>систему контентной фильтрации</w:t>
      </w:r>
      <w:r>
        <w:rPr>
          <w:bCs/>
          <w:sz w:val="24"/>
          <w:szCs w:val="28"/>
        </w:rPr>
        <w:t>.</w:t>
      </w:r>
    </w:p>
    <w:p w:rsidR="006A4505" w:rsidRDefault="00E54E9A" w:rsidP="004F7A3F">
      <w:pPr>
        <w:pStyle w:val="a7"/>
        <w:numPr>
          <w:ilvl w:val="0"/>
          <w:numId w:val="3"/>
        </w:numPr>
        <w:ind w:left="709"/>
        <w:jc w:val="both"/>
      </w:pPr>
      <w:r>
        <w:t>Стрельцова М.М. и Шахрай Н.П.</w:t>
      </w:r>
      <w:r w:rsidR="00B83C81">
        <w:t>.</w:t>
      </w:r>
      <w:r w:rsidR="006A4505">
        <w:t>.:</w:t>
      </w:r>
    </w:p>
    <w:p w:rsidR="006A4505" w:rsidRPr="00D51CF1" w:rsidRDefault="006A4505" w:rsidP="006A4505">
      <w:pPr>
        <w:pStyle w:val="a7"/>
        <w:numPr>
          <w:ilvl w:val="1"/>
          <w:numId w:val="3"/>
        </w:numPr>
        <w:ind w:left="1418" w:hanging="709"/>
        <w:jc w:val="both"/>
      </w:pPr>
      <w:r w:rsidRPr="00D51CF1">
        <w:t>Работу по организации обеспечения информационной безопасности  обучающихся осуществлять в соответствии с нормативными документами, утвержденными приказом по школе от 01.09.2017 г. № 162</w:t>
      </w:r>
      <w:r w:rsidR="008D0CC2" w:rsidRPr="00D51CF1">
        <w:t xml:space="preserve">  и  настоящим приказом.</w:t>
      </w:r>
    </w:p>
    <w:p w:rsidR="00B93847" w:rsidRDefault="00B93847" w:rsidP="006A4505">
      <w:pPr>
        <w:pStyle w:val="a7"/>
        <w:ind w:left="1418" w:hanging="709"/>
        <w:jc w:val="both"/>
      </w:pPr>
    </w:p>
    <w:p w:rsidR="00B93847" w:rsidRDefault="00C72039" w:rsidP="00B93847">
      <w:pPr>
        <w:pStyle w:val="a7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4E9A">
        <w:t>Вандюк О.Г.</w:t>
      </w:r>
    </w:p>
    <w:p w:rsidR="008D0CC2" w:rsidRDefault="008D0CC2" w:rsidP="00B93847">
      <w:pPr>
        <w:pStyle w:val="a7"/>
        <w:jc w:val="both"/>
      </w:pPr>
    </w:p>
    <w:p w:rsidR="009117A4" w:rsidRDefault="009117A4" w:rsidP="00B93847">
      <w:pPr>
        <w:pStyle w:val="a7"/>
        <w:jc w:val="both"/>
      </w:pPr>
    </w:p>
    <w:p w:rsidR="009117A4" w:rsidRDefault="009117A4" w:rsidP="00B93847">
      <w:pPr>
        <w:pStyle w:val="a7"/>
        <w:jc w:val="both"/>
      </w:pPr>
      <w:r>
        <w:t xml:space="preserve">Ознакомлены: </w:t>
      </w:r>
      <w:r>
        <w:tab/>
      </w:r>
      <w:r>
        <w:tab/>
      </w:r>
      <w:r>
        <w:tab/>
      </w:r>
      <w:r>
        <w:tab/>
      </w:r>
      <w:r w:rsidR="00E54E9A">
        <w:t>Стрельцова М.М.</w:t>
      </w:r>
    </w:p>
    <w:p w:rsidR="006A4505" w:rsidRDefault="006A4505" w:rsidP="00B93847">
      <w:pPr>
        <w:pStyle w:val="a7"/>
        <w:jc w:val="both"/>
      </w:pPr>
    </w:p>
    <w:p w:rsidR="00B93847" w:rsidRDefault="009117A4" w:rsidP="004E3B48">
      <w:pPr>
        <w:pStyle w:val="a7"/>
        <w:jc w:val="both"/>
        <w:rPr>
          <w:rFonts w:eastAsia="Times New Roman"/>
          <w:b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4E9A">
        <w:t>Шахрай Н.П.</w:t>
      </w:r>
    </w:p>
    <w:p w:rsidR="00B93847" w:rsidRDefault="00B93847" w:rsidP="00B93847">
      <w:pPr>
        <w:suppressAutoHyphens w:val="0"/>
        <w:spacing w:line="360" w:lineRule="auto"/>
        <w:jc w:val="center"/>
        <w:rPr>
          <w:rFonts w:eastAsia="Times New Roman"/>
          <w:lang w:eastAsia="ru-RU"/>
        </w:rPr>
        <w:sectPr w:rsidR="00B93847" w:rsidSect="00964612">
          <w:pgSz w:w="11906" w:h="16838"/>
          <w:pgMar w:top="709" w:right="567" w:bottom="567" w:left="1276" w:header="709" w:footer="709" w:gutter="0"/>
          <w:cols w:space="708"/>
          <w:docGrid w:linePitch="360"/>
        </w:sectPr>
      </w:pPr>
    </w:p>
    <w:p w:rsidR="00B93847" w:rsidRPr="00B93847" w:rsidRDefault="00B93847" w:rsidP="00B93847">
      <w:pPr>
        <w:suppressAutoHyphens w:val="0"/>
        <w:ind w:left="5664"/>
        <w:rPr>
          <w:rFonts w:eastAsia="Times New Roman"/>
          <w:bCs/>
          <w:sz w:val="20"/>
          <w:lang w:eastAsia="ru-RU"/>
        </w:rPr>
      </w:pPr>
      <w:r w:rsidRPr="00B93847">
        <w:rPr>
          <w:rFonts w:eastAsia="Times New Roman"/>
          <w:bCs/>
          <w:sz w:val="20"/>
          <w:lang w:eastAsia="ru-RU"/>
        </w:rPr>
        <w:lastRenderedPageBreak/>
        <w:t>Приложение</w:t>
      </w:r>
      <w:r w:rsidR="006A4505">
        <w:rPr>
          <w:rFonts w:eastAsia="Times New Roman"/>
          <w:bCs/>
          <w:sz w:val="20"/>
          <w:lang w:eastAsia="ru-RU"/>
        </w:rPr>
        <w:t xml:space="preserve"> </w:t>
      </w:r>
      <w:r w:rsidRPr="00B93847">
        <w:rPr>
          <w:rFonts w:eastAsia="Times New Roman"/>
          <w:bCs/>
          <w:sz w:val="20"/>
          <w:lang w:eastAsia="ru-RU"/>
        </w:rPr>
        <w:t xml:space="preserve"> </w:t>
      </w:r>
      <w:r w:rsidR="006A4505">
        <w:rPr>
          <w:rFonts w:eastAsia="Times New Roman"/>
          <w:bCs/>
          <w:sz w:val="20"/>
          <w:lang w:eastAsia="ru-RU"/>
        </w:rPr>
        <w:t>1</w:t>
      </w:r>
    </w:p>
    <w:p w:rsidR="00B93847" w:rsidRPr="00B93847" w:rsidRDefault="00B93847" w:rsidP="00B93847">
      <w:pPr>
        <w:suppressAutoHyphens w:val="0"/>
        <w:ind w:left="5664"/>
        <w:rPr>
          <w:rFonts w:eastAsia="Times New Roman"/>
          <w:bCs/>
          <w:sz w:val="20"/>
          <w:lang w:eastAsia="ru-RU"/>
        </w:rPr>
      </w:pPr>
      <w:r w:rsidRPr="00B93847">
        <w:rPr>
          <w:rFonts w:eastAsia="Times New Roman"/>
          <w:bCs/>
          <w:sz w:val="20"/>
          <w:lang w:eastAsia="ru-RU"/>
        </w:rPr>
        <w:t xml:space="preserve">к приказу МБОУ </w:t>
      </w:r>
      <w:r w:rsidR="00E54E9A">
        <w:rPr>
          <w:rFonts w:eastAsia="Times New Roman"/>
          <w:bCs/>
          <w:sz w:val="20"/>
          <w:lang w:eastAsia="ru-RU"/>
        </w:rPr>
        <w:t>Верхнесоленовская СОШ</w:t>
      </w:r>
    </w:p>
    <w:p w:rsidR="00B93847" w:rsidRDefault="00B83C81" w:rsidP="00B93847">
      <w:pPr>
        <w:suppressAutoHyphens w:val="0"/>
        <w:ind w:left="5664"/>
        <w:rPr>
          <w:rFonts w:eastAsia="Times New Roman"/>
          <w:bCs/>
          <w:sz w:val="20"/>
          <w:lang w:eastAsia="ru-RU"/>
        </w:rPr>
      </w:pPr>
      <w:r>
        <w:rPr>
          <w:rFonts w:eastAsia="Times New Roman"/>
          <w:bCs/>
          <w:sz w:val="20"/>
          <w:lang w:eastAsia="ru-RU"/>
        </w:rPr>
        <w:t>от 0</w:t>
      </w:r>
      <w:r w:rsidR="00C0232B">
        <w:rPr>
          <w:rFonts w:eastAsia="Times New Roman"/>
          <w:bCs/>
          <w:sz w:val="20"/>
          <w:lang w:eastAsia="ru-RU"/>
        </w:rPr>
        <w:t>2</w:t>
      </w:r>
      <w:r w:rsidR="00B93847" w:rsidRPr="00B93847">
        <w:rPr>
          <w:rFonts w:eastAsia="Times New Roman"/>
          <w:bCs/>
          <w:sz w:val="20"/>
          <w:lang w:eastAsia="ru-RU"/>
        </w:rPr>
        <w:t>.09.20</w:t>
      </w:r>
      <w:r>
        <w:rPr>
          <w:rFonts w:eastAsia="Times New Roman"/>
          <w:bCs/>
          <w:sz w:val="20"/>
          <w:lang w:eastAsia="ru-RU"/>
        </w:rPr>
        <w:t>2</w:t>
      </w:r>
      <w:r w:rsidR="003416A4">
        <w:rPr>
          <w:rFonts w:eastAsia="Times New Roman"/>
          <w:bCs/>
          <w:sz w:val="20"/>
          <w:lang w:eastAsia="ru-RU"/>
        </w:rPr>
        <w:t>1</w:t>
      </w:r>
      <w:r w:rsidR="00B93847" w:rsidRPr="00B93847">
        <w:rPr>
          <w:rFonts w:eastAsia="Times New Roman"/>
          <w:bCs/>
          <w:sz w:val="20"/>
          <w:lang w:eastAsia="ru-RU"/>
        </w:rPr>
        <w:t xml:space="preserve">г. № </w:t>
      </w:r>
      <w:r>
        <w:rPr>
          <w:rFonts w:eastAsia="Times New Roman"/>
          <w:bCs/>
          <w:sz w:val="20"/>
          <w:lang w:eastAsia="ru-RU"/>
        </w:rPr>
        <w:t>1</w:t>
      </w:r>
      <w:r w:rsidR="00C0232B">
        <w:rPr>
          <w:rFonts w:eastAsia="Times New Roman"/>
          <w:bCs/>
          <w:sz w:val="20"/>
          <w:lang w:eastAsia="ru-RU"/>
        </w:rPr>
        <w:t>2</w:t>
      </w:r>
      <w:r w:rsidR="003416A4">
        <w:rPr>
          <w:rFonts w:eastAsia="Times New Roman"/>
          <w:bCs/>
          <w:sz w:val="20"/>
          <w:lang w:eastAsia="ru-RU"/>
        </w:rPr>
        <w:t>1</w:t>
      </w:r>
    </w:p>
    <w:p w:rsidR="00B83C81" w:rsidRPr="00B93847" w:rsidRDefault="00B83C81" w:rsidP="00B93847">
      <w:pPr>
        <w:suppressAutoHyphens w:val="0"/>
        <w:ind w:left="5664"/>
        <w:rPr>
          <w:rFonts w:eastAsia="Times New Roman"/>
          <w:bCs/>
          <w:sz w:val="20"/>
          <w:lang w:eastAsia="ru-RU"/>
        </w:rPr>
      </w:pPr>
    </w:p>
    <w:p w:rsidR="00E0296C" w:rsidRPr="00E0296C" w:rsidRDefault="00B93847" w:rsidP="00E0296C">
      <w:pPr>
        <w:jc w:val="center"/>
        <w:rPr>
          <w:rFonts w:eastAsia="Times New Roman"/>
          <w:b/>
          <w:lang w:eastAsia="ru-RU"/>
        </w:rPr>
      </w:pPr>
      <w:r w:rsidRPr="00B93847">
        <w:rPr>
          <w:rFonts w:eastAsia="Times New Roman"/>
          <w:lang w:eastAsia="ru-RU"/>
        </w:rPr>
        <w:t> </w:t>
      </w:r>
      <w:r w:rsidR="00E0296C" w:rsidRPr="00E0296C">
        <w:rPr>
          <w:rFonts w:eastAsia="Times New Roman"/>
          <w:b/>
          <w:lang w:eastAsia="ru-RU"/>
        </w:rPr>
        <w:t>План мероприятий</w:t>
      </w:r>
    </w:p>
    <w:p w:rsidR="00E0296C" w:rsidRPr="00E0296C" w:rsidRDefault="00E0296C" w:rsidP="00E0296C">
      <w:pPr>
        <w:suppressAutoHyphens w:val="0"/>
        <w:jc w:val="center"/>
        <w:rPr>
          <w:rFonts w:eastAsia="Times New Roman"/>
          <w:b/>
          <w:lang w:eastAsia="ru-RU"/>
        </w:rPr>
      </w:pPr>
      <w:r w:rsidRPr="00E0296C">
        <w:rPr>
          <w:rFonts w:eastAsia="Times New Roman"/>
          <w:b/>
          <w:lang w:eastAsia="ru-RU"/>
        </w:rPr>
        <w:t xml:space="preserve">по обеспечению информационной безопасности учащихся </w:t>
      </w:r>
      <w:r w:rsidRPr="00E0296C">
        <w:rPr>
          <w:rFonts w:eastAsia="Times New Roman"/>
          <w:b/>
          <w:lang w:eastAsia="ru-RU"/>
        </w:rPr>
        <w:br/>
        <w:t xml:space="preserve">МБОУ </w:t>
      </w:r>
      <w:r w:rsidR="00E54E9A">
        <w:rPr>
          <w:rFonts w:eastAsia="Times New Roman"/>
          <w:b/>
          <w:lang w:eastAsia="ru-RU"/>
        </w:rPr>
        <w:t>Верхнесоленовская СОШ</w:t>
      </w:r>
      <w:r w:rsidRPr="00E0296C">
        <w:rPr>
          <w:rFonts w:eastAsia="Times New Roman"/>
          <w:b/>
          <w:lang w:eastAsia="ru-RU"/>
        </w:rPr>
        <w:t xml:space="preserve"> на 20</w:t>
      </w:r>
      <w:r w:rsidR="00B83C81">
        <w:rPr>
          <w:rFonts w:eastAsia="Times New Roman"/>
          <w:b/>
          <w:lang w:eastAsia="ru-RU"/>
        </w:rPr>
        <w:t>2</w:t>
      </w:r>
      <w:r w:rsidR="003416A4">
        <w:rPr>
          <w:rFonts w:eastAsia="Times New Roman"/>
          <w:b/>
          <w:lang w:eastAsia="ru-RU"/>
        </w:rPr>
        <w:t>1</w:t>
      </w:r>
      <w:r w:rsidR="00B83C81">
        <w:rPr>
          <w:rFonts w:eastAsia="Times New Roman"/>
          <w:b/>
          <w:lang w:eastAsia="ru-RU"/>
        </w:rPr>
        <w:t>-202</w:t>
      </w:r>
      <w:r w:rsidR="003416A4">
        <w:rPr>
          <w:rFonts w:eastAsia="Times New Roman"/>
          <w:b/>
          <w:lang w:eastAsia="ru-RU"/>
        </w:rPr>
        <w:t>2</w:t>
      </w:r>
      <w:r w:rsidRPr="00E0296C">
        <w:rPr>
          <w:rFonts w:eastAsia="Times New Roman"/>
          <w:b/>
          <w:lang w:eastAsia="ru-RU"/>
        </w:rPr>
        <w:t xml:space="preserve"> учебный год </w:t>
      </w:r>
    </w:p>
    <w:p w:rsidR="00E0296C" w:rsidRPr="00E0296C" w:rsidRDefault="00E0296C" w:rsidP="00E0296C">
      <w:pPr>
        <w:suppressAutoHyphens w:val="0"/>
        <w:jc w:val="center"/>
        <w:rPr>
          <w:rFonts w:eastAsia="Times New Roman"/>
          <w:lang w:eastAsia="ru-RU"/>
        </w:rPr>
      </w:pP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4087"/>
        <w:gridCol w:w="2141"/>
        <w:gridCol w:w="3072"/>
      </w:tblGrid>
      <w:tr w:rsidR="00E0296C" w:rsidRPr="00E0296C" w:rsidTr="00C56701">
        <w:tc>
          <w:tcPr>
            <w:tcW w:w="637" w:type="dxa"/>
            <w:vAlign w:val="center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№</w:t>
            </w:r>
          </w:p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п/п</w:t>
            </w:r>
          </w:p>
        </w:tc>
        <w:tc>
          <w:tcPr>
            <w:tcW w:w="4087" w:type="dxa"/>
            <w:vAlign w:val="center"/>
          </w:tcPr>
          <w:p w:rsidR="00E0296C" w:rsidRPr="00E0296C" w:rsidRDefault="00E0296C" w:rsidP="00E0296C">
            <w:pPr>
              <w:suppressAutoHyphens w:val="0"/>
              <w:snapToGrid w:val="0"/>
              <w:ind w:left="88" w:right="142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141" w:type="dxa"/>
            <w:vAlign w:val="center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Срок исполнения</w:t>
            </w:r>
          </w:p>
        </w:tc>
        <w:tc>
          <w:tcPr>
            <w:tcW w:w="3072" w:type="dxa"/>
            <w:vAlign w:val="center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Ответственные за</w:t>
            </w:r>
          </w:p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E0296C">
              <w:rPr>
                <w:rFonts w:eastAsia="Times New Roman"/>
                <w:b/>
                <w:lang w:eastAsia="ru-RU"/>
              </w:rPr>
              <w:t>реализацию мероприятия</w:t>
            </w:r>
          </w:p>
        </w:tc>
      </w:tr>
      <w:tr w:rsidR="00E0296C" w:rsidRPr="00E0296C" w:rsidTr="00C56701">
        <w:tc>
          <w:tcPr>
            <w:tcW w:w="9937" w:type="dxa"/>
            <w:gridSpan w:val="4"/>
          </w:tcPr>
          <w:p w:rsidR="00E0296C" w:rsidRPr="00E0296C" w:rsidRDefault="00E0296C" w:rsidP="00E0296C">
            <w:pPr>
              <w:suppressAutoHyphens w:val="0"/>
              <w:snapToGrid w:val="0"/>
              <w:ind w:left="88" w:right="142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0296C">
              <w:rPr>
                <w:rFonts w:eastAsia="Times New Roman"/>
                <w:b/>
                <w:bCs/>
                <w:lang w:val="en-US" w:eastAsia="ru-RU"/>
              </w:rPr>
              <w:t>I</w:t>
            </w:r>
            <w:r w:rsidRPr="00E0296C">
              <w:rPr>
                <w:rFonts w:eastAsia="Times New Roman"/>
                <w:b/>
                <w:bCs/>
                <w:lang w:eastAsia="ru-RU"/>
              </w:rPr>
              <w:t>. Создание организационно-правовых механизмов защиты детей от распространения информации,  причиняющей вред их здоровью и развитию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snapToGrid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snapToGrid w:val="0"/>
              <w:ind w:left="-108" w:right="142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Директор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1.2. 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snapToGrid w:val="0"/>
              <w:ind w:left="-108" w:right="142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Ознакомление педагогов с нормативно-правовой документацией по вопросам информационной безопасности.</w:t>
            </w:r>
          </w:p>
          <w:p w:rsidR="00E0296C" w:rsidRPr="00E0296C" w:rsidRDefault="00E0296C" w:rsidP="00E0296C">
            <w:pPr>
              <w:suppressAutoHyphens w:val="0"/>
              <w:snapToGrid w:val="0"/>
              <w:ind w:left="-108" w:right="142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Использование педагогами материалов раздела «Безопасность детей» официального сайта школы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До 15.10 ежегодно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Педагогические работники Отв. за наполнение сайта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ind w:left="-108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Ознакомление родителей  с нормативно-правовой базой по защите детей от распространения вредной для них информации. </w:t>
            </w:r>
          </w:p>
          <w:p w:rsidR="00E0296C" w:rsidRPr="00E0296C" w:rsidRDefault="00E0296C" w:rsidP="00E0296C">
            <w:pPr>
              <w:suppressAutoHyphens w:val="0"/>
              <w:ind w:left="-108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Напоминание о размещении материалов в разделе «Безопасность детей» официального сайта школы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В теч. года</w:t>
            </w:r>
          </w:p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</w:p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</w:p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</w:p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На каждом родительском собрании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Проведение тематических классных часов и включение вопросов безопасной работы в интернете при работе с учащимися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В теч. года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Включение в урочную деятельность вопросов безопасной работы в интернете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Вступительный инструктаж и </w:t>
            </w:r>
            <w:r w:rsidRPr="00E0296C">
              <w:rPr>
                <w:rFonts w:eastAsia="Times New Roman"/>
                <w:lang w:eastAsia="ru-RU"/>
              </w:rPr>
              <w:br/>
              <w:t>в теч. года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Учитель информатики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Педагоги доп. образования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Сверка поступающей литературы с Федеральным списком экстремистских материалов, размещенным на сайте Министерства юстиции РФ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мере поступления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Педагог-библиотекарь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Обеспечение бесперебойной работы контент-фильтрации в школы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Постоянно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</w:tc>
      </w:tr>
      <w:tr w:rsidR="00E0296C" w:rsidRPr="00E0296C" w:rsidTr="00C56701">
        <w:tc>
          <w:tcPr>
            <w:tcW w:w="9937" w:type="dxa"/>
            <w:gridSpan w:val="4"/>
          </w:tcPr>
          <w:p w:rsidR="00E0296C" w:rsidRPr="00E0296C" w:rsidRDefault="00E0296C" w:rsidP="00E0296C">
            <w:pPr>
              <w:tabs>
                <w:tab w:val="num" w:pos="1080"/>
              </w:tabs>
              <w:suppressAutoHyphens w:val="0"/>
              <w:snapToGrid w:val="0"/>
              <w:ind w:right="142"/>
              <w:jc w:val="center"/>
              <w:rPr>
                <w:rFonts w:eastAsia="Times New Roman"/>
                <w:b/>
              </w:rPr>
            </w:pPr>
            <w:r w:rsidRPr="00E0296C">
              <w:rPr>
                <w:rFonts w:eastAsia="Times New Roman"/>
                <w:b/>
                <w:lang w:val="en-US"/>
              </w:rPr>
              <w:t>II</w:t>
            </w:r>
            <w:r w:rsidRPr="00E0296C">
              <w:rPr>
                <w:rFonts w:eastAsia="Times New Roman"/>
                <w:b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технико-технологических устройств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2.</w:t>
            </w:r>
            <w:r w:rsidRPr="00E0296C">
              <w:rPr>
                <w:rFonts w:eastAsia="Times New Roman"/>
                <w:lang w:val="en-US" w:eastAsia="ru-RU"/>
              </w:rPr>
              <w:t>1</w:t>
            </w:r>
            <w:r w:rsidRPr="00E0296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Мониторинг интернет-трафика 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Ежедневно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Ежемесячно и по запросу контролирующих органов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2.3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Ведение необходимой документации по организации индивидуального доступа к интернету и в локальной </w:t>
            </w:r>
            <w:r w:rsidRPr="00E0296C">
              <w:rPr>
                <w:rFonts w:eastAsia="Times New Roman"/>
                <w:lang w:eastAsia="ru-RU"/>
              </w:rPr>
              <w:lastRenderedPageBreak/>
              <w:t>сети школы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9937" w:type="dxa"/>
            <w:gridSpan w:val="4"/>
          </w:tcPr>
          <w:p w:rsidR="00E0296C" w:rsidRPr="00E0296C" w:rsidRDefault="00E0296C" w:rsidP="00E0296C">
            <w:pPr>
              <w:snapToGrid w:val="0"/>
              <w:ind w:left="88" w:right="142"/>
              <w:jc w:val="center"/>
              <w:rPr>
                <w:rFonts w:eastAsia="Times New Roman"/>
                <w:b/>
              </w:rPr>
            </w:pPr>
            <w:r w:rsidRPr="00E0296C">
              <w:rPr>
                <w:rFonts w:eastAsia="Times New Roman"/>
                <w:b/>
                <w:bCs/>
                <w:lang w:val="en-US"/>
              </w:rPr>
              <w:lastRenderedPageBreak/>
              <w:t>III</w:t>
            </w:r>
            <w:r w:rsidRPr="00E0296C">
              <w:rPr>
                <w:rFonts w:eastAsia="Times New Roman"/>
                <w:b/>
                <w:bCs/>
              </w:rPr>
              <w:t xml:space="preserve">. </w:t>
            </w:r>
            <w:r w:rsidRPr="00E0296C">
              <w:rPr>
                <w:rFonts w:eastAsia="Times New Roman"/>
                <w:b/>
              </w:rPr>
              <w:t>Профилактика у детей и подростков интернет-зависимости, игровой 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Проведение мероприятий по теме «Информационная безопасность»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В теч. года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 Классные руководители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Проведение  ежегодных мероприятий в рамках недели «Интернет-безопасность» для учащихся и их родителей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плану мероприятий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 Классные руководители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shd w:val="clear" w:color="auto" w:fill="FFFFFF"/>
                <w:lang w:eastAsia="ru-RU"/>
              </w:rPr>
              <w:t xml:space="preserve">Участие в Международном Дне безопасного Интернета 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плану мероприятий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snapToGrid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плану мероприятий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Директор 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 Педагогические работники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3.5.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Организация индивидуального доступа работников и учащихся к незапрещенным сетевым образовательным ресурсам, в том числе к АИС «Электронная школа»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До 15 сентября и по мере необходимости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3.6.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Контроль за использованием программно-технических средств, обеспечивающих исключение доступа работников и учащихся к ресурсам интернета, содержащим информацию, несовместимую с образовательной деятельностью школы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Директор 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3.7.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bCs/>
                <w:lang w:eastAsia="ru-RU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3.8.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bCs/>
                <w:lang w:eastAsia="ru-RU"/>
              </w:rPr>
            </w:pPr>
            <w:r w:rsidRPr="00E0296C">
              <w:rPr>
                <w:rFonts w:eastAsia="Times New Roman"/>
                <w:bCs/>
                <w:lang w:eastAsia="ru-RU"/>
              </w:rPr>
              <w:t>Контроль за использованием лицензионного программного обеспечения в административной и образовательной деятельности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</w:tr>
      <w:tr w:rsidR="00E0296C" w:rsidRPr="00E0296C" w:rsidTr="00C56701">
        <w:tc>
          <w:tcPr>
            <w:tcW w:w="9937" w:type="dxa"/>
            <w:gridSpan w:val="4"/>
          </w:tcPr>
          <w:p w:rsidR="00E0296C" w:rsidRPr="00E0296C" w:rsidRDefault="00E0296C" w:rsidP="00E0296C">
            <w:pPr>
              <w:snapToGrid w:val="0"/>
              <w:ind w:left="88" w:right="142"/>
              <w:jc w:val="center"/>
              <w:rPr>
                <w:rFonts w:eastAsia="Times New Roman"/>
                <w:b/>
              </w:rPr>
            </w:pPr>
            <w:r w:rsidRPr="00E0296C">
              <w:rPr>
                <w:rFonts w:eastAsia="Times New Roman"/>
                <w:b/>
                <w:bCs/>
                <w:lang w:val="en-US"/>
              </w:rPr>
              <w:t>IV</w:t>
            </w:r>
            <w:r w:rsidRPr="00E0296C">
              <w:rPr>
                <w:rFonts w:eastAsia="Times New Roman"/>
                <w:b/>
                <w:bCs/>
              </w:rPr>
              <w:t xml:space="preserve">. </w:t>
            </w:r>
            <w:r w:rsidRPr="00E0296C">
              <w:rPr>
                <w:rFonts w:eastAsia="Times New Roman"/>
                <w:b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Участие в  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плану мероприятий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Педагогические работники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4.2.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spacing w:val="7"/>
                <w:lang w:eastAsia="ru-RU"/>
              </w:rPr>
              <w:t xml:space="preserve">Использование в работе электронных образовательных </w:t>
            </w:r>
            <w:r w:rsidRPr="00E0296C">
              <w:rPr>
                <w:rFonts w:eastAsia="Times New Roman"/>
                <w:spacing w:val="7"/>
                <w:lang w:eastAsia="ru-RU"/>
              </w:rPr>
              <w:lastRenderedPageBreak/>
              <w:t>ресурсов, аккумулирующих сведения о лучших ресурсах для педагогических работников, учащихся и родителей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lastRenderedPageBreak/>
              <w:t>Руководители МО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lastRenderedPageBreak/>
              <w:t>4.3.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spacing w:val="7"/>
                <w:lang w:eastAsia="ru-RU"/>
              </w:rPr>
            </w:pPr>
            <w:r w:rsidRPr="00E0296C">
              <w:rPr>
                <w:rFonts w:eastAsia="Times New Roman"/>
                <w:spacing w:val="7"/>
                <w:lang w:eastAsia="ru-RU"/>
              </w:rPr>
              <w:t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советах, в организованных школой открытых мероприятиях.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плану мероприятий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Директор</w:t>
            </w:r>
          </w:p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4.4.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spacing w:val="7"/>
                <w:lang w:eastAsia="ru-RU"/>
              </w:rPr>
            </w:pPr>
            <w:r w:rsidRPr="00E0296C">
              <w:rPr>
                <w:rFonts w:eastAsia="Times New Roman"/>
                <w:spacing w:val="7"/>
                <w:lang w:eastAsia="ru-RU"/>
              </w:rPr>
              <w:t>Включение вопросов информационной безопасности в повестку классных часов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Постоянно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4.5. 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spacing w:val="7"/>
                <w:lang w:eastAsia="ru-RU"/>
              </w:rPr>
            </w:pPr>
            <w:r w:rsidRPr="00E0296C">
              <w:rPr>
                <w:rFonts w:eastAsia="Times New Roman"/>
                <w:spacing w:val="7"/>
                <w:lang w:eastAsia="ru-RU"/>
              </w:rPr>
              <w:t xml:space="preserve">Включение вопросов информационной безопасности в повестку родительских собраний 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Классные руководители</w:t>
            </w:r>
          </w:p>
        </w:tc>
      </w:tr>
      <w:tr w:rsidR="00E0296C" w:rsidRPr="00E0296C" w:rsidTr="00C56701">
        <w:tc>
          <w:tcPr>
            <w:tcW w:w="63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4.6.</w:t>
            </w:r>
          </w:p>
        </w:tc>
        <w:tc>
          <w:tcPr>
            <w:tcW w:w="4087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spacing w:val="7"/>
                <w:lang w:eastAsia="ru-RU"/>
              </w:rPr>
            </w:pPr>
            <w:r w:rsidRPr="00E0296C">
              <w:rPr>
                <w:rFonts w:eastAsia="Times New Roman"/>
                <w:spacing w:val="7"/>
                <w:lang w:eastAsia="ru-RU"/>
              </w:rPr>
              <w:t>Размещение на официальном сайте школы информации по 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2141" w:type="dxa"/>
          </w:tcPr>
          <w:p w:rsidR="00E0296C" w:rsidRPr="00E0296C" w:rsidRDefault="00E0296C" w:rsidP="00E0296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По мере необходимости</w:t>
            </w:r>
          </w:p>
        </w:tc>
        <w:tc>
          <w:tcPr>
            <w:tcW w:w="3072" w:type="dxa"/>
          </w:tcPr>
          <w:p w:rsidR="00E0296C" w:rsidRPr="00E0296C" w:rsidRDefault="00E0296C" w:rsidP="00E0296C">
            <w:pPr>
              <w:suppressAutoHyphens w:val="0"/>
              <w:rPr>
                <w:rFonts w:eastAsia="Times New Roman"/>
                <w:lang w:eastAsia="ru-RU"/>
              </w:rPr>
            </w:pPr>
            <w:r w:rsidRPr="00E0296C">
              <w:rPr>
                <w:rFonts w:eastAsia="Times New Roman"/>
                <w:lang w:eastAsia="ru-RU"/>
              </w:rPr>
              <w:t>Отв. за ведение сайта школы</w:t>
            </w:r>
          </w:p>
        </w:tc>
      </w:tr>
    </w:tbl>
    <w:p w:rsidR="00E0296C" w:rsidRPr="00E0296C" w:rsidRDefault="00E0296C" w:rsidP="00E0296C">
      <w:pPr>
        <w:shd w:val="clear" w:color="auto" w:fill="FFFFFF"/>
        <w:suppressAutoHyphens w:val="0"/>
        <w:spacing w:line="300" w:lineRule="atLeast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E0296C" w:rsidRPr="00E0296C" w:rsidRDefault="00E0296C" w:rsidP="00E0296C">
      <w:pPr>
        <w:shd w:val="clear" w:color="auto" w:fill="FFFFFF"/>
        <w:suppressAutoHyphens w:val="0"/>
        <w:spacing w:line="300" w:lineRule="atLeast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B93847" w:rsidRPr="00B93847" w:rsidRDefault="00B93847" w:rsidP="00B93847">
      <w:pPr>
        <w:suppressAutoHyphens w:val="0"/>
        <w:rPr>
          <w:rFonts w:eastAsia="Times New Roman"/>
          <w:lang w:eastAsia="ru-RU"/>
        </w:rPr>
      </w:pPr>
    </w:p>
    <w:p w:rsidR="00B93847" w:rsidRPr="00B93847" w:rsidRDefault="00B93847" w:rsidP="00B93847">
      <w:pPr>
        <w:suppressAutoHyphens w:val="0"/>
        <w:rPr>
          <w:rFonts w:eastAsia="Times New Roman"/>
          <w:lang w:eastAsia="ru-RU"/>
        </w:rPr>
      </w:pPr>
      <w:r w:rsidRPr="00B93847">
        <w:rPr>
          <w:rFonts w:eastAsia="Times New Roman"/>
          <w:lang w:eastAsia="ru-RU"/>
        </w:rPr>
        <w:t> </w:t>
      </w:r>
    </w:p>
    <w:p w:rsidR="00E0296C" w:rsidRPr="00E0296C" w:rsidRDefault="00E0296C" w:rsidP="00E0296C">
      <w:pPr>
        <w:suppressAutoHyphens w:val="0"/>
        <w:jc w:val="center"/>
        <w:rPr>
          <w:rFonts w:eastAsia="Times New Roman"/>
          <w:lang w:eastAsia="ru-RU"/>
        </w:rPr>
      </w:pPr>
    </w:p>
    <w:sectPr w:rsidR="00E0296C" w:rsidRPr="00E0296C" w:rsidSect="00964612">
      <w:footerReference w:type="even" r:id="rId8"/>
      <w:pgSz w:w="11906" w:h="16838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388" w:rsidRDefault="00E64388">
      <w:r>
        <w:separator/>
      </w:r>
    </w:p>
  </w:endnote>
  <w:endnote w:type="continuationSeparator" w:id="0">
    <w:p w:rsidR="00E64388" w:rsidRDefault="00E6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46D" w:rsidRDefault="00C1546D" w:rsidP="00C154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546D" w:rsidRDefault="00C1546D" w:rsidP="00C1546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388" w:rsidRDefault="00E64388">
      <w:r>
        <w:separator/>
      </w:r>
    </w:p>
  </w:footnote>
  <w:footnote w:type="continuationSeparator" w:id="0">
    <w:p w:rsidR="00E64388" w:rsidRDefault="00E64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</w:abstractNum>
  <w:abstractNum w:abstractNumId="1">
    <w:nsid w:val="005E53B1"/>
    <w:multiLevelType w:val="multilevel"/>
    <w:tmpl w:val="A5DEC85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022F72DB"/>
    <w:multiLevelType w:val="hybridMultilevel"/>
    <w:tmpl w:val="F41468EA"/>
    <w:lvl w:ilvl="0" w:tplc="54E66D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8E278C2"/>
    <w:multiLevelType w:val="multilevel"/>
    <w:tmpl w:val="63366ED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4">
    <w:nsid w:val="09CA4BC4"/>
    <w:multiLevelType w:val="hybridMultilevel"/>
    <w:tmpl w:val="C7D26C96"/>
    <w:lvl w:ilvl="0" w:tplc="5BE27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37ACE"/>
    <w:multiLevelType w:val="hybridMultilevel"/>
    <w:tmpl w:val="EF3EABF2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5320"/>
    <w:multiLevelType w:val="hybridMultilevel"/>
    <w:tmpl w:val="81785E84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09F"/>
    <w:multiLevelType w:val="hybridMultilevel"/>
    <w:tmpl w:val="924CF48C"/>
    <w:lvl w:ilvl="0" w:tplc="22B4A9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4106AD"/>
    <w:multiLevelType w:val="hybridMultilevel"/>
    <w:tmpl w:val="D3E22BD8"/>
    <w:lvl w:ilvl="0" w:tplc="F4309AC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0305BDC"/>
    <w:multiLevelType w:val="hybridMultilevel"/>
    <w:tmpl w:val="E3E67504"/>
    <w:lvl w:ilvl="0" w:tplc="22B4A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862DA4"/>
    <w:multiLevelType w:val="hybridMultilevel"/>
    <w:tmpl w:val="4878777E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86A10"/>
    <w:multiLevelType w:val="hybridMultilevel"/>
    <w:tmpl w:val="87D6A79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3B160B00"/>
    <w:multiLevelType w:val="hybridMultilevel"/>
    <w:tmpl w:val="4944342A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A64CD"/>
    <w:multiLevelType w:val="multilevel"/>
    <w:tmpl w:val="345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D774A3"/>
    <w:multiLevelType w:val="hybridMultilevel"/>
    <w:tmpl w:val="BF26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F5E7C"/>
    <w:multiLevelType w:val="hybridMultilevel"/>
    <w:tmpl w:val="1C28AC60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95366"/>
    <w:multiLevelType w:val="hybridMultilevel"/>
    <w:tmpl w:val="923A52E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4BC460D1"/>
    <w:multiLevelType w:val="hybridMultilevel"/>
    <w:tmpl w:val="1F66D3D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51393B01"/>
    <w:multiLevelType w:val="hybridMultilevel"/>
    <w:tmpl w:val="B2A87DB2"/>
    <w:lvl w:ilvl="0" w:tplc="22B4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163F81"/>
    <w:multiLevelType w:val="hybridMultilevel"/>
    <w:tmpl w:val="09AA15FA"/>
    <w:lvl w:ilvl="0" w:tplc="5BE27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558DD"/>
    <w:multiLevelType w:val="multilevel"/>
    <w:tmpl w:val="3580D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>
    <w:nsid w:val="79131D3E"/>
    <w:multiLevelType w:val="hybridMultilevel"/>
    <w:tmpl w:val="273CB6F4"/>
    <w:lvl w:ilvl="0" w:tplc="74042430">
      <w:start w:val="65535"/>
      <w:numFmt w:val="bullet"/>
      <w:lvlText w:val="—"/>
      <w:lvlJc w:val="left"/>
      <w:pPr>
        <w:ind w:left="1620" w:hanging="360"/>
      </w:pPr>
      <w:rPr>
        <w:rFonts w:ascii="Agency FB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7FE722ED"/>
    <w:multiLevelType w:val="hybridMultilevel"/>
    <w:tmpl w:val="1EA278DC"/>
    <w:lvl w:ilvl="0" w:tplc="22B4A9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11"/>
  </w:num>
  <w:num w:numId="5">
    <w:abstractNumId w:val="8"/>
  </w:num>
  <w:num w:numId="6">
    <w:abstractNumId w:val="16"/>
  </w:num>
  <w:num w:numId="7">
    <w:abstractNumId w:val="17"/>
  </w:num>
  <w:num w:numId="8">
    <w:abstractNumId w:val="1"/>
  </w:num>
  <w:num w:numId="9">
    <w:abstractNumId w:val="5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9"/>
  </w:num>
  <w:num w:numId="15">
    <w:abstractNumId w:val="13"/>
  </w:num>
  <w:num w:numId="16">
    <w:abstractNumId w:val="15"/>
  </w:num>
  <w:num w:numId="17">
    <w:abstractNumId w:val="7"/>
  </w:num>
  <w:num w:numId="18">
    <w:abstractNumId w:val="22"/>
  </w:num>
  <w:num w:numId="19">
    <w:abstractNumId w:val="20"/>
  </w:num>
  <w:num w:numId="20">
    <w:abstractNumId w:val="0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62B"/>
    <w:rsid w:val="00011070"/>
    <w:rsid w:val="0003016E"/>
    <w:rsid w:val="00031945"/>
    <w:rsid w:val="00033DAB"/>
    <w:rsid w:val="00072865"/>
    <w:rsid w:val="00084CE3"/>
    <w:rsid w:val="000C6262"/>
    <w:rsid w:val="000F5325"/>
    <w:rsid w:val="00123748"/>
    <w:rsid w:val="00152CC1"/>
    <w:rsid w:val="00173943"/>
    <w:rsid w:val="001913BC"/>
    <w:rsid w:val="001929EE"/>
    <w:rsid w:val="001E0D4B"/>
    <w:rsid w:val="001E1BF8"/>
    <w:rsid w:val="001F6803"/>
    <w:rsid w:val="001F7062"/>
    <w:rsid w:val="0023242B"/>
    <w:rsid w:val="002506D5"/>
    <w:rsid w:val="0026553F"/>
    <w:rsid w:val="00270AE7"/>
    <w:rsid w:val="002D0B02"/>
    <w:rsid w:val="002E6442"/>
    <w:rsid w:val="002F5502"/>
    <w:rsid w:val="003018F6"/>
    <w:rsid w:val="00322CD7"/>
    <w:rsid w:val="00334D49"/>
    <w:rsid w:val="003416A4"/>
    <w:rsid w:val="00353613"/>
    <w:rsid w:val="003B76CE"/>
    <w:rsid w:val="003C1B53"/>
    <w:rsid w:val="003C56C4"/>
    <w:rsid w:val="003D02C7"/>
    <w:rsid w:val="00411A0A"/>
    <w:rsid w:val="004423EC"/>
    <w:rsid w:val="00456792"/>
    <w:rsid w:val="00461013"/>
    <w:rsid w:val="00471915"/>
    <w:rsid w:val="00485A1A"/>
    <w:rsid w:val="00497197"/>
    <w:rsid w:val="004B362B"/>
    <w:rsid w:val="004D60D9"/>
    <w:rsid w:val="004E1EBC"/>
    <w:rsid w:val="004E3B48"/>
    <w:rsid w:val="004F7A3F"/>
    <w:rsid w:val="00580F6D"/>
    <w:rsid w:val="005C7A86"/>
    <w:rsid w:val="005F1BE6"/>
    <w:rsid w:val="005F387B"/>
    <w:rsid w:val="00623B14"/>
    <w:rsid w:val="00653A3B"/>
    <w:rsid w:val="0068625B"/>
    <w:rsid w:val="006A4505"/>
    <w:rsid w:val="006C5689"/>
    <w:rsid w:val="00770A15"/>
    <w:rsid w:val="007A40E1"/>
    <w:rsid w:val="007A715A"/>
    <w:rsid w:val="007E6A1B"/>
    <w:rsid w:val="00820247"/>
    <w:rsid w:val="008B17D7"/>
    <w:rsid w:val="008D0CC2"/>
    <w:rsid w:val="009117A4"/>
    <w:rsid w:val="00964612"/>
    <w:rsid w:val="009971F2"/>
    <w:rsid w:val="009F553F"/>
    <w:rsid w:val="00A25369"/>
    <w:rsid w:val="00A63026"/>
    <w:rsid w:val="00A70E5E"/>
    <w:rsid w:val="00B007CD"/>
    <w:rsid w:val="00B0235A"/>
    <w:rsid w:val="00B14233"/>
    <w:rsid w:val="00B4772C"/>
    <w:rsid w:val="00B51CDD"/>
    <w:rsid w:val="00B5456B"/>
    <w:rsid w:val="00B7035B"/>
    <w:rsid w:val="00B704EF"/>
    <w:rsid w:val="00B73EA6"/>
    <w:rsid w:val="00B83C81"/>
    <w:rsid w:val="00B93847"/>
    <w:rsid w:val="00C0232B"/>
    <w:rsid w:val="00C1546D"/>
    <w:rsid w:val="00C47D36"/>
    <w:rsid w:val="00C56701"/>
    <w:rsid w:val="00C6504F"/>
    <w:rsid w:val="00C72039"/>
    <w:rsid w:val="00C72D30"/>
    <w:rsid w:val="00C81A4F"/>
    <w:rsid w:val="00C87099"/>
    <w:rsid w:val="00CB1297"/>
    <w:rsid w:val="00CC331C"/>
    <w:rsid w:val="00CC53B5"/>
    <w:rsid w:val="00CF089A"/>
    <w:rsid w:val="00D51CF1"/>
    <w:rsid w:val="00D61AE8"/>
    <w:rsid w:val="00D855E0"/>
    <w:rsid w:val="00D86879"/>
    <w:rsid w:val="00DA5EFB"/>
    <w:rsid w:val="00DC41D7"/>
    <w:rsid w:val="00E0296C"/>
    <w:rsid w:val="00E05ABF"/>
    <w:rsid w:val="00E54E9A"/>
    <w:rsid w:val="00E61C76"/>
    <w:rsid w:val="00E64388"/>
    <w:rsid w:val="00EB4C1B"/>
    <w:rsid w:val="00F1281F"/>
    <w:rsid w:val="00F33E07"/>
    <w:rsid w:val="00F43196"/>
    <w:rsid w:val="00F43B4A"/>
    <w:rsid w:val="00F467F8"/>
    <w:rsid w:val="00F82698"/>
    <w:rsid w:val="00F87220"/>
    <w:rsid w:val="00F93E6F"/>
    <w:rsid w:val="00FA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96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AE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270AE7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242B"/>
    <w:pPr>
      <w:suppressAutoHyphens w:val="0"/>
    </w:pPr>
    <w:rPr>
      <w:rFonts w:eastAsia="Times New Roman"/>
      <w:bCs/>
      <w:szCs w:val="20"/>
      <w:lang w:eastAsia="ru-RU"/>
    </w:rPr>
  </w:style>
  <w:style w:type="character" w:customStyle="1" w:styleId="a4">
    <w:name w:val="Основной текст Знак"/>
    <w:link w:val="a3"/>
    <w:rsid w:val="0023242B"/>
    <w:rPr>
      <w:bCs/>
      <w:sz w:val="24"/>
      <w:lang w:eastAsia="ru-RU" w:bidi="ar-SA"/>
    </w:rPr>
  </w:style>
  <w:style w:type="paragraph" w:styleId="a5">
    <w:name w:val="Normal (Web)"/>
    <w:basedOn w:val="a"/>
    <w:uiPriority w:val="99"/>
    <w:unhideWhenUsed/>
    <w:rsid w:val="00B704E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uiPriority w:val="9"/>
    <w:rsid w:val="00270AE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270AE7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70AE7"/>
  </w:style>
  <w:style w:type="table" w:styleId="a6">
    <w:name w:val="Table Grid"/>
    <w:basedOn w:val="a1"/>
    <w:rsid w:val="002506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855E0"/>
    <w:pPr>
      <w:ind w:left="720"/>
      <w:contextualSpacing/>
    </w:pPr>
  </w:style>
  <w:style w:type="paragraph" w:customStyle="1" w:styleId="ConsPlusNormal">
    <w:name w:val="ConsPlusNormal"/>
    <w:rsid w:val="00F82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Текст1"/>
    <w:basedOn w:val="a"/>
    <w:rsid w:val="00F82698"/>
    <w:rPr>
      <w:rFonts w:ascii="Courier New" w:eastAsia="Times New Roman" w:hAnsi="Courier New" w:cs="Courier New"/>
      <w:bCs/>
      <w:sz w:val="20"/>
      <w:szCs w:val="20"/>
    </w:rPr>
  </w:style>
  <w:style w:type="paragraph" w:customStyle="1" w:styleId="msobodytextcxsplast">
    <w:name w:val="msobodytextcxsplast"/>
    <w:basedOn w:val="a"/>
    <w:rsid w:val="00F8269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ey">
    <w:name w:val="Ia?ey"/>
    <w:basedOn w:val="a"/>
    <w:rsid w:val="00D86879"/>
    <w:pPr>
      <w:suppressAutoHyphens w:val="0"/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B93847"/>
    <w:pPr>
      <w:tabs>
        <w:tab w:val="center" w:pos="4677"/>
        <w:tab w:val="right" w:pos="9355"/>
      </w:tabs>
      <w:suppressAutoHyphens w:val="0"/>
    </w:pPr>
    <w:rPr>
      <w:rFonts w:eastAsia="Times New Roman"/>
      <w:lang/>
    </w:rPr>
  </w:style>
  <w:style w:type="character" w:customStyle="1" w:styleId="a9">
    <w:name w:val="Нижний колонтитул Знак"/>
    <w:link w:val="a8"/>
    <w:rsid w:val="00B93847"/>
    <w:rPr>
      <w:sz w:val="24"/>
      <w:szCs w:val="24"/>
    </w:rPr>
  </w:style>
  <w:style w:type="character" w:styleId="aa">
    <w:name w:val="page number"/>
    <w:rsid w:val="00B93847"/>
  </w:style>
  <w:style w:type="table" w:customStyle="1" w:styleId="12">
    <w:name w:val="Сетка таблицы1"/>
    <w:basedOn w:val="a1"/>
    <w:next w:val="a6"/>
    <w:rsid w:val="00B9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9117A4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9117A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7513D-4017-448A-98FB-EDB7CD6E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  202 - О</vt:lpstr>
    </vt:vector>
  </TitlesOfParts>
  <Company>*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  202 - О</dc:title>
  <dc:creator>*</dc:creator>
  <cp:lastModifiedBy>Наталья</cp:lastModifiedBy>
  <cp:revision>2</cp:revision>
  <cp:lastPrinted>2021-12-23T07:01:00Z</cp:lastPrinted>
  <dcterms:created xsi:type="dcterms:W3CDTF">2022-04-01T07:17:00Z</dcterms:created>
  <dcterms:modified xsi:type="dcterms:W3CDTF">2022-04-01T07:17:00Z</dcterms:modified>
</cp:coreProperties>
</file>